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bookmarkStart w:id="0" w:name="_GoBack"/>
            <w:bookmarkEnd w:id="0"/>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w:t>
            </w:r>
            <w:smartTag w:uri="urn:schemas-microsoft-com:office:smarttags" w:element="country-region">
              <w:smartTag w:uri="urn:schemas-microsoft-com:office:smarttags" w:element="place">
                <w:r w:rsidRPr="00230DA8">
                  <w:rPr>
                    <w:rFonts w:ascii="Arial" w:hAnsi="Arial" w:cs="Arial"/>
                    <w:sz w:val="20"/>
                    <w:szCs w:val="20"/>
                  </w:rPr>
                  <w:t>UK</w:t>
                </w:r>
              </w:smartTag>
            </w:smartTag>
            <w:r w:rsidRPr="00230DA8">
              <w:rPr>
                <w:rFonts w:ascii="Arial" w:hAnsi="Arial" w:cs="Arial"/>
                <w:sz w:val="20"/>
                <w:szCs w:val="20"/>
              </w:rPr>
              <w:t xml:space="preserve">?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smartTag w:uri="urn:schemas-microsoft-com:office:smarttags" w:element="City">
              <w:smartTag w:uri="urn:schemas-microsoft-com:office:smarttags" w:element="place">
                <w:r w:rsidRPr="00230DA8">
                  <w:rPr>
                    <w:rFonts w:ascii="Arial" w:hAnsi="Arial" w:cs="Arial"/>
                    <w:sz w:val="20"/>
                    <w:szCs w:val="20"/>
                  </w:rPr>
                  <w:t>Mobile</w:t>
                </w:r>
              </w:smartTag>
            </w:smartTag>
            <w:r w:rsidRPr="00230DA8">
              <w:rPr>
                <w:rFonts w:ascii="Arial" w:hAnsi="Arial" w:cs="Arial"/>
                <w:sz w:val="20"/>
                <w:szCs w:val="20"/>
              </w:rPr>
              <w:t>:</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546C0E" w:rsidRPr="00230DA8">
              <w:rPr>
                <w:rFonts w:ascii="Arial" w:hAnsi="Arial" w:cs="Arial"/>
                <w:sz w:val="20"/>
                <w:szCs w:val="20"/>
              </w:rPr>
              <w:t>School</w:t>
            </w:r>
            <w:r w:rsidR="001B70D6" w:rsidRPr="00230DA8">
              <w:rPr>
                <w:rFonts w:ascii="Arial" w:hAnsi="Arial" w:cs="Arial"/>
                <w:sz w:val="20"/>
                <w:szCs w:val="20"/>
              </w:rPr>
              <w:t xml:space="preserve"> for 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8"/>
          <w:footerReference w:type="even" r:id="rId9"/>
          <w:footerReference w:type="default" r:id="rId10"/>
          <w:footerReference w:type="first" r:id="rId11"/>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 xml:space="preserve">chool’s </w:t>
            </w:r>
            <w:proofErr w:type="spellStart"/>
            <w:r w:rsidRPr="00230DA8">
              <w:rPr>
                <w:rFonts w:ascii="Arial" w:hAnsi="Arial" w:cs="Arial"/>
                <w:sz w:val="20"/>
                <w:szCs w:val="20"/>
              </w:rPr>
              <w:t>extra curricular</w:t>
            </w:r>
            <w:proofErr w:type="spellEnd"/>
            <w:r w:rsidRPr="00230DA8">
              <w:rPr>
                <w:rFonts w:ascii="Arial" w:hAnsi="Arial" w:cs="Arial"/>
                <w:sz w:val="20"/>
                <w:szCs w:val="20"/>
              </w:rPr>
              <w:t xml:space="preserve">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An offer of employment is conditional upon the School receiving a satisfactory Disclosure from the </w:t>
            </w:r>
            <w:r w:rsidR="00A90480">
              <w:rPr>
                <w:rFonts w:ascii="Arial" w:hAnsi="Arial" w:cs="Arial"/>
                <w:sz w:val="20"/>
                <w:szCs w:val="20"/>
              </w:rPr>
              <w:t xml:space="preserve">DBS (Disclosure </w:t>
            </w:r>
            <w:r w:rsidR="00E15986">
              <w:rPr>
                <w:rFonts w:ascii="Arial" w:hAnsi="Arial" w:cs="Arial"/>
                <w:sz w:val="20"/>
                <w:szCs w:val="20"/>
              </w:rPr>
              <w:t>and</w:t>
            </w:r>
            <w:r w:rsidR="00A90480">
              <w:rPr>
                <w:rFonts w:ascii="Arial" w:hAnsi="Arial" w:cs="Arial"/>
                <w:sz w:val="20"/>
                <w:szCs w:val="20"/>
              </w:rPr>
              <w:t xml:space="preserve"> Barring Service)</w:t>
            </w:r>
            <w:r w:rsidRPr="00230DA8">
              <w:rPr>
                <w:rFonts w:ascii="Arial" w:hAnsi="Arial" w:cs="Arial"/>
                <w:sz w:val="20"/>
                <w:szCs w:val="20"/>
              </w:rPr>
              <w:t xml:space="preserve">.  If you are successful in your application you will be required to </w:t>
            </w:r>
            <w:r w:rsidR="00A90480">
              <w:rPr>
                <w:rFonts w:ascii="Arial" w:hAnsi="Arial" w:cs="Arial"/>
                <w:sz w:val="20"/>
                <w:szCs w:val="20"/>
              </w:rPr>
              <w:t>undergo an enhanced DBS Check</w:t>
            </w:r>
            <w:r w:rsidRPr="00230DA8">
              <w:rPr>
                <w:rFonts w:ascii="Arial" w:hAnsi="Arial" w:cs="Arial"/>
                <w:sz w:val="20"/>
                <w:szCs w:val="20"/>
              </w:rPr>
              <w:t xml:space="preserve">.  Any information disclosed will be handled in accordance with the Code of Practice published by the </w:t>
            </w:r>
            <w:r w:rsidR="00FC1897">
              <w:rPr>
                <w:rFonts w:ascii="Arial" w:hAnsi="Arial" w:cs="Arial"/>
                <w:sz w:val="20"/>
                <w:szCs w:val="20"/>
              </w:rPr>
              <w:t xml:space="preserve">Disclosure </w:t>
            </w:r>
            <w:r w:rsidR="00E15986">
              <w:rPr>
                <w:rFonts w:ascii="Arial" w:hAnsi="Arial" w:cs="Arial"/>
                <w:sz w:val="20"/>
                <w:szCs w:val="20"/>
              </w:rPr>
              <w:t>and</w:t>
            </w:r>
            <w:r w:rsidR="00FC1897">
              <w:rPr>
                <w:rFonts w:ascii="Arial" w:hAnsi="Arial" w:cs="Arial"/>
                <w:sz w:val="20"/>
                <w:szCs w:val="20"/>
              </w:rPr>
              <w:t xml:space="preserve"> Barring Service</w:t>
            </w:r>
            <w:r w:rsidRPr="00230DA8">
              <w:rPr>
                <w:rFonts w:ascii="Arial" w:hAnsi="Arial" w:cs="Arial"/>
                <w:sz w:val="20"/>
                <w:szCs w:val="20"/>
              </w:rPr>
              <w:t xml:space="preserve"> (a copy of which is available from the School on request).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The School is exempt from the Rehabilitation of Offenders Act 1974 and therefore all convictions, cautions, reprimands and final warnings (including those which would normally be considered “spent” under the Act) must be declared. </w:t>
            </w:r>
            <w:r w:rsidR="00E17878">
              <w:rPr>
                <w:rFonts w:ascii="Arial" w:hAnsi="Arial" w:cs="Arial"/>
                <w:sz w:val="20"/>
                <w:szCs w:val="20"/>
              </w:rPr>
              <w:t xml:space="preser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r w:rsidRPr="00230DA8">
              <w:rPr>
                <w:rFonts w:ascii="Arial" w:hAnsi="Arial" w:cs="Arial"/>
                <w:sz w:val="20"/>
                <w:szCs w:val="20"/>
              </w:rPr>
              <w:t xml:space="preserve"> If you have a criminal record this will not automatically debar you from employment.  Instead, each case will be assessed fairly by reference to the School’s objective assessment procedure (a copy of which is available from the School on request). </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 xml:space="preserve">Have you been convicted by the courts of any criminal offence?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Is there any relevant court action pending against you?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rPr>
                <w:rFonts w:ascii="Arial" w:hAnsi="Arial" w:cs="Arial"/>
                <w:sz w:val="20"/>
                <w:szCs w:val="20"/>
              </w:rPr>
            </w:pPr>
            <w:r w:rsidRPr="00230DA8">
              <w:rPr>
                <w:rFonts w:ascii="Arial" w:hAnsi="Arial" w:cs="Arial"/>
                <w:sz w:val="20"/>
                <w:szCs w:val="20"/>
              </w:rPr>
              <w:t xml:space="preserve">Have you ever received a caution, reprimand or final warning from the police?  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tabs>
                <w:tab w:val="left" w:pos="-720"/>
              </w:tabs>
              <w:suppressAutoHyphens/>
              <w:spacing w:beforeLines="60" w:before="144" w:afterLines="60" w:after="144"/>
              <w:jc w:val="both"/>
              <w:rPr>
                <w:rFonts w:ascii="Arial" w:hAnsi="Arial" w:cs="Arial"/>
                <w:sz w:val="20"/>
                <w:szCs w:val="20"/>
              </w:rPr>
            </w:pPr>
            <w:r w:rsidRPr="00230DA8">
              <w:rPr>
                <w:rFonts w:ascii="Arial" w:hAnsi="Arial" w:cs="Arial"/>
                <w:sz w:val="20"/>
                <w:szCs w:val="20"/>
              </w:rPr>
              <w:t>If ‘YES’ to any of the above, please provide details on a separate sheet and send this in a sealed envelope marked “confidential” with your Application Form.</w:t>
            </w:r>
          </w:p>
          <w:p w:rsidR="008F09BF" w:rsidRPr="00230DA8" w:rsidRDefault="008F09BF" w:rsidP="00E17878">
            <w:pPr>
              <w:tabs>
                <w:tab w:val="left" w:pos="-720"/>
              </w:tabs>
              <w:suppressAutoHyphens/>
              <w:spacing w:beforeLines="60" w:before="144" w:afterLines="60" w:after="144"/>
              <w:jc w:val="both"/>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 xml:space="preserve">I confirm that I am not disqualified from work with </w:t>
            </w:r>
            <w:r w:rsidR="00243F0E">
              <w:rPr>
                <w:rFonts w:ascii="Arial" w:hAnsi="Arial" w:cs="Arial"/>
                <w:sz w:val="20"/>
                <w:szCs w:val="20"/>
              </w:rPr>
              <w:t xml:space="preserve">vulnerable groups including </w:t>
            </w:r>
            <w:r w:rsidRPr="00230DA8">
              <w:rPr>
                <w:rFonts w:ascii="Arial" w:hAnsi="Arial" w:cs="Arial"/>
                <w:sz w:val="20"/>
                <w:szCs w:val="20"/>
              </w:rPr>
              <w:t>children or subject to sanctions imposed by a regulatory body.</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School for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School for Girls meets the requirements in respect of the Rehab</w:t>
      </w:r>
      <w:r w:rsidR="002E4558">
        <w:rPr>
          <w:color w:val="000000"/>
          <w:sz w:val="19"/>
          <w:szCs w:val="19"/>
        </w:rPr>
        <w:t>ilitation of Offenders Act 1974.</w:t>
      </w:r>
      <w:r w:rsidRPr="0021360F">
        <w:rPr>
          <w:color w:val="000000"/>
          <w:sz w:val="19"/>
          <w:szCs w:val="19"/>
        </w:rPr>
        <w:t xml:space="preserve"> all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en-route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 xml:space="preserve">on receipt of a formal written offer of employment from Burgess Hill School for Girls. </w:t>
      </w:r>
      <w:r>
        <w:rPr>
          <w:b/>
          <w:bCs/>
          <w:color w:val="000000"/>
          <w:sz w:val="19"/>
          <w:szCs w:val="19"/>
        </w:rPr>
        <w:t xml:space="preserve">Recommended candidates must not take any action to terminate their current employment until they are in receipt of a formal written offer of employment from </w:t>
      </w:r>
      <w:smartTag w:uri="urn:schemas-microsoft-com:office:smarttags" w:element="place">
        <w:smartTag w:uri="urn:schemas-microsoft-com:office:smarttags" w:element="PlaceName">
          <w:r>
            <w:rPr>
              <w:b/>
              <w:bCs/>
              <w:color w:val="000000"/>
              <w:sz w:val="19"/>
              <w:szCs w:val="19"/>
            </w:rPr>
            <w:t>Burgess</w:t>
          </w:r>
        </w:smartTag>
        <w:r>
          <w:rPr>
            <w:b/>
            <w:bCs/>
            <w:color w:val="000000"/>
            <w:sz w:val="19"/>
            <w:szCs w:val="19"/>
          </w:rPr>
          <w:t xml:space="preserve"> </w:t>
        </w:r>
        <w:smartTag w:uri="urn:schemas-microsoft-com:office:smarttags" w:element="PlaceName">
          <w:r>
            <w:rPr>
              <w:b/>
              <w:bCs/>
              <w:color w:val="000000"/>
              <w:sz w:val="19"/>
              <w:szCs w:val="19"/>
            </w:rPr>
            <w:t>Hill</w:t>
          </w:r>
        </w:smartTag>
        <w:r>
          <w:rPr>
            <w:b/>
            <w:bCs/>
            <w:color w:val="000000"/>
            <w:sz w:val="19"/>
            <w:szCs w:val="19"/>
          </w:rPr>
          <w:t xml:space="preserve"> </w:t>
        </w:r>
        <w:smartTag w:uri="urn:schemas-microsoft-com:office:smarttags" w:element="PlaceType">
          <w:r>
            <w:rPr>
              <w:b/>
              <w:bCs/>
              <w:color w:val="000000"/>
              <w:sz w:val="19"/>
              <w:szCs w:val="19"/>
            </w:rPr>
            <w:t>School</w:t>
          </w:r>
        </w:smartTag>
      </w:smartTag>
      <w:r>
        <w:rPr>
          <w:b/>
          <w:bCs/>
          <w:color w:val="000000"/>
          <w:sz w:val="19"/>
          <w:szCs w:val="19"/>
        </w:rPr>
        <w:t xml:space="preserve"> for Girls.</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 xml:space="preserve">A formal written offer of employment from </w:t>
      </w:r>
      <w:smartTag w:uri="urn:schemas-microsoft-com:office:smarttags" w:element="place">
        <w:smartTag w:uri="urn:schemas-microsoft-com:office:smarttags" w:element="PlaceName">
          <w:r>
            <w:rPr>
              <w:color w:val="000000"/>
              <w:sz w:val="19"/>
              <w:szCs w:val="19"/>
            </w:rPr>
            <w:t>Burgess</w:t>
          </w:r>
        </w:smartTag>
        <w:r>
          <w:rPr>
            <w:color w:val="000000"/>
            <w:sz w:val="19"/>
            <w:szCs w:val="19"/>
          </w:rPr>
          <w:t xml:space="preserve"> </w:t>
        </w:r>
        <w:smartTag w:uri="urn:schemas-microsoft-com:office:smarttags" w:element="PlaceName">
          <w:r>
            <w:rPr>
              <w:color w:val="000000"/>
              <w:sz w:val="19"/>
              <w:szCs w:val="19"/>
            </w:rPr>
            <w:t>Hill</w:t>
          </w:r>
        </w:smartTag>
        <w:r>
          <w:rPr>
            <w:color w:val="000000"/>
            <w:sz w:val="19"/>
            <w:szCs w:val="19"/>
          </w:rPr>
          <w:t xml:space="preserve"> </w:t>
        </w:r>
        <w:smartTag w:uri="urn:schemas-microsoft-com:office:smarttags" w:element="PlaceType">
          <w:r>
            <w:rPr>
              <w:color w:val="000000"/>
              <w:sz w:val="19"/>
              <w:szCs w:val="19"/>
            </w:rPr>
            <w:t>School</w:t>
          </w:r>
        </w:smartTag>
      </w:smartTag>
      <w:r>
        <w:rPr>
          <w:color w:val="000000"/>
          <w:sz w:val="19"/>
          <w:szCs w:val="19"/>
        </w:rPr>
        <w:t xml:space="preserve"> for Girls is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A3B" w:rsidRDefault="00626A3B">
      <w:r>
        <w:separator/>
      </w:r>
    </w:p>
  </w:endnote>
  <w:endnote w:type="continuationSeparator" w:id="0">
    <w:p w:rsidR="00626A3B" w:rsidRDefault="0062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B86ED1">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B86ED1">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A3B" w:rsidRDefault="00626A3B">
      <w:r>
        <w:separator/>
      </w:r>
    </w:p>
  </w:footnote>
  <w:footnote w:type="continuationSeparator" w:id="0">
    <w:p w:rsidR="00626A3B" w:rsidRDefault="0062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F0E" w:rsidRDefault="006E4D51" w:rsidP="006E4D51">
    <w:pPr>
      <w:jc w:val="center"/>
    </w:pPr>
    <w:r>
      <w:rPr>
        <w:noProof/>
        <w:lang w:eastAsia="en-GB"/>
      </w:rPr>
      <w:drawing>
        <wp:inline distT="0" distB="0" distL="0" distR="0" wp14:anchorId="168DB053" wp14:editId="54B21E31">
          <wp:extent cx="2020719"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_Cor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447" cy="953786"/>
                  </a:xfrm>
                  <a:prstGeom prst="rect">
                    <a:avLst/>
                  </a:prstGeom>
                </pic:spPr>
              </pic:pic>
            </a:graphicData>
          </a:graphic>
        </wp:inline>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005"/>
    <w:rsid w:val="00034681"/>
    <w:rsid w:val="00041C68"/>
    <w:rsid w:val="000849C1"/>
    <w:rsid w:val="000A3005"/>
    <w:rsid w:val="000B0313"/>
    <w:rsid w:val="000B5AF9"/>
    <w:rsid w:val="000B7E5A"/>
    <w:rsid w:val="000C0820"/>
    <w:rsid w:val="001143E5"/>
    <w:rsid w:val="00142D58"/>
    <w:rsid w:val="00143B80"/>
    <w:rsid w:val="001456F1"/>
    <w:rsid w:val="00166C5A"/>
    <w:rsid w:val="00177609"/>
    <w:rsid w:val="001B70D6"/>
    <w:rsid w:val="001E1DD8"/>
    <w:rsid w:val="001E7775"/>
    <w:rsid w:val="00202759"/>
    <w:rsid w:val="002108EC"/>
    <w:rsid w:val="0021360F"/>
    <w:rsid w:val="00230DA8"/>
    <w:rsid w:val="00240B67"/>
    <w:rsid w:val="00243F0E"/>
    <w:rsid w:val="00257CD7"/>
    <w:rsid w:val="00291174"/>
    <w:rsid w:val="002A3BE6"/>
    <w:rsid w:val="002B0417"/>
    <w:rsid w:val="002E4558"/>
    <w:rsid w:val="003166EA"/>
    <w:rsid w:val="00337466"/>
    <w:rsid w:val="00354885"/>
    <w:rsid w:val="00357F44"/>
    <w:rsid w:val="0037064A"/>
    <w:rsid w:val="00384172"/>
    <w:rsid w:val="004D21FF"/>
    <w:rsid w:val="00501E2E"/>
    <w:rsid w:val="0052455C"/>
    <w:rsid w:val="00546C0E"/>
    <w:rsid w:val="0055264D"/>
    <w:rsid w:val="005837F4"/>
    <w:rsid w:val="005960A9"/>
    <w:rsid w:val="005F5A08"/>
    <w:rsid w:val="00626A3B"/>
    <w:rsid w:val="00635DF4"/>
    <w:rsid w:val="0064371D"/>
    <w:rsid w:val="006A07AA"/>
    <w:rsid w:val="006C7327"/>
    <w:rsid w:val="006E4D51"/>
    <w:rsid w:val="006E6827"/>
    <w:rsid w:val="007264F0"/>
    <w:rsid w:val="00745576"/>
    <w:rsid w:val="0075092A"/>
    <w:rsid w:val="007558A8"/>
    <w:rsid w:val="00771FE9"/>
    <w:rsid w:val="00777E72"/>
    <w:rsid w:val="00785BAB"/>
    <w:rsid w:val="007A6684"/>
    <w:rsid w:val="00805297"/>
    <w:rsid w:val="0081282C"/>
    <w:rsid w:val="008767A0"/>
    <w:rsid w:val="00886D53"/>
    <w:rsid w:val="008970BB"/>
    <w:rsid w:val="008A3733"/>
    <w:rsid w:val="008F09BF"/>
    <w:rsid w:val="008F489B"/>
    <w:rsid w:val="00945F70"/>
    <w:rsid w:val="00957BCA"/>
    <w:rsid w:val="009A580D"/>
    <w:rsid w:val="009D102F"/>
    <w:rsid w:val="009E75B7"/>
    <w:rsid w:val="00A2346D"/>
    <w:rsid w:val="00A2552F"/>
    <w:rsid w:val="00A27180"/>
    <w:rsid w:val="00A660A5"/>
    <w:rsid w:val="00A77295"/>
    <w:rsid w:val="00A90480"/>
    <w:rsid w:val="00A95AAC"/>
    <w:rsid w:val="00A95E6B"/>
    <w:rsid w:val="00AA36C0"/>
    <w:rsid w:val="00AF5401"/>
    <w:rsid w:val="00B30EBE"/>
    <w:rsid w:val="00B43465"/>
    <w:rsid w:val="00B7136A"/>
    <w:rsid w:val="00B81B7D"/>
    <w:rsid w:val="00B8519B"/>
    <w:rsid w:val="00B86ED1"/>
    <w:rsid w:val="00BB2448"/>
    <w:rsid w:val="00BB41F6"/>
    <w:rsid w:val="00BB4E6F"/>
    <w:rsid w:val="00C06D68"/>
    <w:rsid w:val="00C17C95"/>
    <w:rsid w:val="00C64B03"/>
    <w:rsid w:val="00C9444D"/>
    <w:rsid w:val="00CA617E"/>
    <w:rsid w:val="00CF1BCB"/>
    <w:rsid w:val="00D27C86"/>
    <w:rsid w:val="00D430E5"/>
    <w:rsid w:val="00D46EDD"/>
    <w:rsid w:val="00D708A1"/>
    <w:rsid w:val="00DD07A1"/>
    <w:rsid w:val="00E15986"/>
    <w:rsid w:val="00E17878"/>
    <w:rsid w:val="00E43253"/>
    <w:rsid w:val="00E752B5"/>
    <w:rsid w:val="00E9508F"/>
    <w:rsid w:val="00EC1A61"/>
    <w:rsid w:val="00EE5E00"/>
    <w:rsid w:val="00F02016"/>
    <w:rsid w:val="00F323A3"/>
    <w:rsid w:val="00F57B42"/>
    <w:rsid w:val="00F66F12"/>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ApplicationForm-Final Sept 08</Template>
  <TotalTime>4</TotalTime>
  <Pages>9</Pages>
  <Words>1523</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10188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Default</cp:lastModifiedBy>
  <cp:revision>2</cp:revision>
  <cp:lastPrinted>2015-09-04T12:36:00Z</cp:lastPrinted>
  <dcterms:created xsi:type="dcterms:W3CDTF">2015-09-04T13:16:00Z</dcterms:created>
  <dcterms:modified xsi:type="dcterms:W3CDTF">2015-09-04T13:16:00Z</dcterms:modified>
</cp:coreProperties>
</file>