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7F4D" w:rsidRDefault="00AA7F4D" w:rsidP="00EF376A">
      <w:pPr>
        <w:tabs>
          <w:tab w:val="left" w:pos="3060"/>
        </w:tabs>
        <w:jc w:val="both"/>
        <w:rPr>
          <w:rFonts w:ascii="Arial" w:hAnsi="Arial" w:cs="Arial"/>
          <w:sz w:val="24"/>
          <w:szCs w:val="24"/>
        </w:rPr>
      </w:pPr>
    </w:p>
    <w:p w:rsidR="008F64B7" w:rsidRDefault="008F64B7" w:rsidP="00EF376A">
      <w:pPr>
        <w:tabs>
          <w:tab w:val="left" w:pos="3060"/>
        </w:tabs>
        <w:jc w:val="both"/>
        <w:rPr>
          <w:rFonts w:ascii="Arial" w:hAnsi="Arial" w:cs="Arial"/>
          <w:sz w:val="24"/>
          <w:szCs w:val="24"/>
        </w:rPr>
      </w:pPr>
    </w:p>
    <w:p w:rsidR="00AA0F59" w:rsidRDefault="00AA0F59" w:rsidP="00EF376A">
      <w:pPr>
        <w:tabs>
          <w:tab w:val="left" w:pos="3060"/>
        </w:tabs>
        <w:jc w:val="both"/>
        <w:rPr>
          <w:rFonts w:ascii="Arial" w:hAnsi="Arial" w:cs="Arial"/>
          <w:sz w:val="24"/>
          <w:szCs w:val="24"/>
        </w:rPr>
      </w:pPr>
    </w:p>
    <w:tbl>
      <w:tblPr>
        <w:tblStyle w:val="TableGrid"/>
        <w:tblW w:w="0" w:type="auto"/>
        <w:tblLook w:val="04A0" w:firstRow="1" w:lastRow="0" w:firstColumn="1" w:lastColumn="0" w:noHBand="0" w:noVBand="1"/>
      </w:tblPr>
      <w:tblGrid>
        <w:gridCol w:w="4648"/>
        <w:gridCol w:w="4594"/>
      </w:tblGrid>
      <w:tr w:rsidR="007B44F8" w:rsidTr="007B44F8">
        <w:tc>
          <w:tcPr>
            <w:tcW w:w="5341" w:type="dxa"/>
          </w:tcPr>
          <w:p w:rsidR="007B44F8" w:rsidRPr="008461B8" w:rsidRDefault="003B3E06" w:rsidP="00EF376A">
            <w:pPr>
              <w:tabs>
                <w:tab w:val="left" w:pos="3060"/>
              </w:tabs>
              <w:jc w:val="both"/>
              <w:rPr>
                <w:rFonts w:ascii="Arial Narrow" w:hAnsi="Arial Narrow" w:cs="Arial"/>
                <w:b/>
                <w:sz w:val="28"/>
                <w:szCs w:val="28"/>
              </w:rPr>
            </w:pPr>
            <w:r w:rsidRPr="008461B8">
              <w:rPr>
                <w:rFonts w:ascii="Arial Narrow" w:hAnsi="Arial Narrow" w:cs="Arial"/>
                <w:b/>
                <w:sz w:val="28"/>
                <w:szCs w:val="28"/>
              </w:rPr>
              <w:t>Responsible for</w:t>
            </w:r>
            <w:r w:rsidR="00AA2D02" w:rsidRPr="008461B8">
              <w:rPr>
                <w:rFonts w:ascii="Arial Narrow" w:hAnsi="Arial Narrow" w:cs="Arial"/>
                <w:b/>
                <w:sz w:val="28"/>
                <w:szCs w:val="28"/>
              </w:rPr>
              <w:t xml:space="preserve"> Initiating</w:t>
            </w:r>
            <w:r w:rsidRPr="008461B8">
              <w:rPr>
                <w:rFonts w:ascii="Arial Narrow" w:hAnsi="Arial Narrow" w:cs="Arial"/>
                <w:b/>
                <w:sz w:val="28"/>
                <w:szCs w:val="28"/>
              </w:rPr>
              <w:t xml:space="preserve"> Review of Policy</w:t>
            </w:r>
          </w:p>
        </w:tc>
        <w:tc>
          <w:tcPr>
            <w:tcW w:w="5341" w:type="dxa"/>
          </w:tcPr>
          <w:p w:rsidR="004567A5" w:rsidRPr="00193E5B" w:rsidRDefault="004567A5" w:rsidP="00EF376A">
            <w:pPr>
              <w:tabs>
                <w:tab w:val="left" w:pos="3060"/>
              </w:tabs>
              <w:jc w:val="both"/>
              <w:rPr>
                <w:rFonts w:ascii="Calibri" w:hAnsi="Calibri" w:cs="Arial"/>
                <w:sz w:val="24"/>
                <w:szCs w:val="24"/>
              </w:rPr>
            </w:pPr>
          </w:p>
          <w:p w:rsidR="008F64B7" w:rsidRPr="00193E5B" w:rsidRDefault="00193E5B" w:rsidP="00EF376A">
            <w:pPr>
              <w:tabs>
                <w:tab w:val="left" w:pos="3060"/>
              </w:tabs>
              <w:jc w:val="both"/>
              <w:rPr>
                <w:rFonts w:ascii="Calibri" w:hAnsi="Calibri" w:cs="Arial"/>
                <w:sz w:val="24"/>
                <w:szCs w:val="24"/>
              </w:rPr>
            </w:pPr>
            <w:r w:rsidRPr="00193E5B">
              <w:rPr>
                <w:rFonts w:ascii="Calibri" w:hAnsi="Calibri" w:cs="Arial"/>
                <w:sz w:val="24"/>
                <w:szCs w:val="24"/>
              </w:rPr>
              <w:t>Junior Sc</w:t>
            </w:r>
            <w:r>
              <w:rPr>
                <w:rFonts w:ascii="Calibri" w:hAnsi="Calibri" w:cs="Arial"/>
                <w:sz w:val="24"/>
                <w:szCs w:val="24"/>
              </w:rPr>
              <w:t>hool - Head</w:t>
            </w:r>
          </w:p>
          <w:p w:rsidR="008F64B7" w:rsidRPr="00193E5B" w:rsidRDefault="008F64B7" w:rsidP="00EF376A">
            <w:pPr>
              <w:tabs>
                <w:tab w:val="left" w:pos="3060"/>
              </w:tabs>
              <w:jc w:val="both"/>
              <w:rPr>
                <w:rFonts w:ascii="Calibri" w:hAnsi="Calibri" w:cs="Arial"/>
                <w:sz w:val="24"/>
                <w:szCs w:val="24"/>
              </w:rPr>
            </w:pPr>
          </w:p>
          <w:p w:rsidR="008F64B7" w:rsidRPr="00193E5B" w:rsidRDefault="008F64B7" w:rsidP="00EF376A">
            <w:pPr>
              <w:tabs>
                <w:tab w:val="left" w:pos="3060"/>
              </w:tabs>
              <w:jc w:val="both"/>
              <w:rPr>
                <w:rFonts w:ascii="Calibri" w:hAnsi="Calibri" w:cs="Arial"/>
                <w:sz w:val="24"/>
                <w:szCs w:val="24"/>
              </w:rPr>
            </w:pPr>
          </w:p>
        </w:tc>
      </w:tr>
      <w:tr w:rsidR="007B44F8" w:rsidTr="007B44F8">
        <w:tc>
          <w:tcPr>
            <w:tcW w:w="5341" w:type="dxa"/>
          </w:tcPr>
          <w:p w:rsidR="007B44F8" w:rsidRPr="008461B8" w:rsidRDefault="00AA2D02" w:rsidP="00EF376A">
            <w:pPr>
              <w:tabs>
                <w:tab w:val="left" w:pos="3060"/>
              </w:tabs>
              <w:jc w:val="both"/>
              <w:rPr>
                <w:rFonts w:ascii="Arial Narrow" w:hAnsi="Arial Narrow" w:cs="Arial"/>
                <w:b/>
                <w:sz w:val="28"/>
                <w:szCs w:val="28"/>
              </w:rPr>
            </w:pPr>
            <w:r w:rsidRPr="008461B8">
              <w:rPr>
                <w:rFonts w:ascii="Arial Narrow" w:hAnsi="Arial Narrow" w:cs="Arial"/>
                <w:b/>
                <w:sz w:val="28"/>
                <w:szCs w:val="28"/>
              </w:rPr>
              <w:t>Committee to R</w:t>
            </w:r>
            <w:r w:rsidR="003B3E06" w:rsidRPr="008461B8">
              <w:rPr>
                <w:rFonts w:ascii="Arial Narrow" w:hAnsi="Arial Narrow" w:cs="Arial"/>
                <w:b/>
                <w:sz w:val="28"/>
                <w:szCs w:val="28"/>
              </w:rPr>
              <w:t>e</w:t>
            </w:r>
            <w:r w:rsidRPr="008461B8">
              <w:rPr>
                <w:rFonts w:ascii="Arial Narrow" w:hAnsi="Arial Narrow" w:cs="Arial"/>
                <w:b/>
                <w:sz w:val="28"/>
                <w:szCs w:val="28"/>
              </w:rPr>
              <w:t>view</w:t>
            </w:r>
          </w:p>
        </w:tc>
        <w:tc>
          <w:tcPr>
            <w:tcW w:w="5341" w:type="dxa"/>
          </w:tcPr>
          <w:p w:rsidR="004567A5" w:rsidRPr="00193E5B" w:rsidRDefault="004567A5" w:rsidP="00EF376A">
            <w:pPr>
              <w:tabs>
                <w:tab w:val="left" w:pos="3060"/>
              </w:tabs>
              <w:jc w:val="both"/>
              <w:rPr>
                <w:rFonts w:ascii="Calibri" w:hAnsi="Calibri" w:cs="Arial"/>
                <w:sz w:val="24"/>
                <w:szCs w:val="24"/>
              </w:rPr>
            </w:pPr>
          </w:p>
          <w:p w:rsidR="008F64B7" w:rsidRPr="00193E5B" w:rsidRDefault="006B6712" w:rsidP="00EF376A">
            <w:pPr>
              <w:tabs>
                <w:tab w:val="left" w:pos="3060"/>
              </w:tabs>
              <w:jc w:val="both"/>
              <w:rPr>
                <w:rFonts w:ascii="Calibri" w:hAnsi="Calibri" w:cs="Arial"/>
                <w:sz w:val="24"/>
                <w:szCs w:val="24"/>
              </w:rPr>
            </w:pPr>
            <w:r>
              <w:rPr>
                <w:rFonts w:ascii="Calibri" w:hAnsi="Calibri" w:cs="Arial"/>
                <w:sz w:val="24"/>
                <w:szCs w:val="24"/>
              </w:rPr>
              <w:t>SLT</w:t>
            </w:r>
          </w:p>
          <w:p w:rsidR="008F64B7" w:rsidRPr="00193E5B" w:rsidRDefault="008F64B7" w:rsidP="00EF376A">
            <w:pPr>
              <w:tabs>
                <w:tab w:val="left" w:pos="3060"/>
              </w:tabs>
              <w:jc w:val="both"/>
              <w:rPr>
                <w:rFonts w:ascii="Calibri" w:hAnsi="Calibri" w:cs="Arial"/>
                <w:sz w:val="24"/>
                <w:szCs w:val="24"/>
              </w:rPr>
            </w:pPr>
          </w:p>
          <w:p w:rsidR="008F64B7" w:rsidRPr="00193E5B" w:rsidRDefault="008F64B7" w:rsidP="00EF376A">
            <w:pPr>
              <w:tabs>
                <w:tab w:val="left" w:pos="3060"/>
              </w:tabs>
              <w:jc w:val="both"/>
              <w:rPr>
                <w:rFonts w:ascii="Calibri" w:hAnsi="Calibri" w:cs="Arial"/>
                <w:sz w:val="24"/>
                <w:szCs w:val="24"/>
              </w:rPr>
            </w:pPr>
          </w:p>
        </w:tc>
      </w:tr>
      <w:tr w:rsidR="007B44F8" w:rsidTr="007B44F8">
        <w:tc>
          <w:tcPr>
            <w:tcW w:w="5341" w:type="dxa"/>
          </w:tcPr>
          <w:p w:rsidR="007B44F8" w:rsidRPr="008461B8" w:rsidRDefault="00AA2D02" w:rsidP="00EF376A">
            <w:pPr>
              <w:tabs>
                <w:tab w:val="left" w:pos="3060"/>
              </w:tabs>
              <w:jc w:val="both"/>
              <w:rPr>
                <w:rFonts w:ascii="Arial Narrow" w:hAnsi="Arial Narrow" w:cs="Arial"/>
                <w:b/>
                <w:sz w:val="28"/>
                <w:szCs w:val="28"/>
              </w:rPr>
            </w:pPr>
            <w:r w:rsidRPr="008461B8">
              <w:rPr>
                <w:rFonts w:ascii="Arial Narrow" w:hAnsi="Arial Narrow" w:cs="Arial"/>
                <w:b/>
                <w:sz w:val="28"/>
                <w:szCs w:val="28"/>
              </w:rPr>
              <w:t>Last Review Date</w:t>
            </w:r>
          </w:p>
        </w:tc>
        <w:tc>
          <w:tcPr>
            <w:tcW w:w="5341" w:type="dxa"/>
          </w:tcPr>
          <w:p w:rsidR="004567A5" w:rsidRPr="00193E5B" w:rsidRDefault="004567A5" w:rsidP="00EF376A">
            <w:pPr>
              <w:tabs>
                <w:tab w:val="left" w:pos="3060"/>
              </w:tabs>
              <w:jc w:val="both"/>
              <w:rPr>
                <w:rFonts w:ascii="Calibri" w:hAnsi="Calibri" w:cs="Arial"/>
                <w:sz w:val="24"/>
                <w:szCs w:val="24"/>
              </w:rPr>
            </w:pPr>
          </w:p>
          <w:p w:rsidR="008F64B7" w:rsidRPr="00193E5B" w:rsidRDefault="006B6712" w:rsidP="00EF376A">
            <w:pPr>
              <w:tabs>
                <w:tab w:val="left" w:pos="3060"/>
              </w:tabs>
              <w:jc w:val="both"/>
              <w:rPr>
                <w:rFonts w:ascii="Calibri" w:hAnsi="Calibri" w:cs="Arial"/>
                <w:sz w:val="24"/>
                <w:szCs w:val="24"/>
              </w:rPr>
            </w:pPr>
            <w:r>
              <w:rPr>
                <w:rFonts w:ascii="Calibri" w:hAnsi="Calibri" w:cs="Arial"/>
                <w:sz w:val="24"/>
                <w:szCs w:val="24"/>
              </w:rPr>
              <w:t>October 2017</w:t>
            </w:r>
          </w:p>
          <w:p w:rsidR="008F64B7" w:rsidRPr="00193E5B" w:rsidRDefault="008F64B7" w:rsidP="00EF376A">
            <w:pPr>
              <w:tabs>
                <w:tab w:val="left" w:pos="3060"/>
              </w:tabs>
              <w:jc w:val="both"/>
              <w:rPr>
                <w:rFonts w:ascii="Calibri" w:hAnsi="Calibri" w:cs="Arial"/>
                <w:sz w:val="24"/>
                <w:szCs w:val="24"/>
              </w:rPr>
            </w:pPr>
          </w:p>
          <w:p w:rsidR="008F64B7" w:rsidRPr="00193E5B" w:rsidRDefault="008F64B7" w:rsidP="00EF376A">
            <w:pPr>
              <w:tabs>
                <w:tab w:val="left" w:pos="3060"/>
              </w:tabs>
              <w:jc w:val="both"/>
              <w:rPr>
                <w:rFonts w:ascii="Calibri" w:hAnsi="Calibri" w:cs="Arial"/>
                <w:sz w:val="24"/>
                <w:szCs w:val="24"/>
              </w:rPr>
            </w:pPr>
          </w:p>
        </w:tc>
      </w:tr>
      <w:tr w:rsidR="007B44F8" w:rsidTr="007B44F8">
        <w:tc>
          <w:tcPr>
            <w:tcW w:w="5341" w:type="dxa"/>
          </w:tcPr>
          <w:p w:rsidR="007B44F8" w:rsidRPr="008461B8" w:rsidRDefault="00AA2D02" w:rsidP="00EF376A">
            <w:pPr>
              <w:tabs>
                <w:tab w:val="left" w:pos="3060"/>
              </w:tabs>
              <w:jc w:val="both"/>
              <w:rPr>
                <w:rFonts w:ascii="Arial Narrow" w:hAnsi="Arial Narrow" w:cs="Arial"/>
                <w:b/>
                <w:sz w:val="28"/>
                <w:szCs w:val="28"/>
              </w:rPr>
            </w:pPr>
            <w:r w:rsidRPr="008461B8">
              <w:rPr>
                <w:rFonts w:ascii="Arial Narrow" w:hAnsi="Arial Narrow" w:cs="Arial"/>
                <w:b/>
                <w:sz w:val="28"/>
                <w:szCs w:val="28"/>
              </w:rPr>
              <w:t>Review Period</w:t>
            </w:r>
          </w:p>
        </w:tc>
        <w:tc>
          <w:tcPr>
            <w:tcW w:w="5341" w:type="dxa"/>
          </w:tcPr>
          <w:p w:rsidR="004567A5" w:rsidRPr="00193E5B" w:rsidRDefault="004567A5" w:rsidP="00EF376A">
            <w:pPr>
              <w:tabs>
                <w:tab w:val="left" w:pos="3060"/>
              </w:tabs>
              <w:jc w:val="both"/>
              <w:rPr>
                <w:rFonts w:ascii="Calibri" w:hAnsi="Calibri" w:cs="Arial"/>
                <w:sz w:val="24"/>
                <w:szCs w:val="24"/>
              </w:rPr>
            </w:pPr>
          </w:p>
          <w:p w:rsidR="008F64B7" w:rsidRPr="00193E5B" w:rsidRDefault="006B6712" w:rsidP="00EF376A">
            <w:pPr>
              <w:tabs>
                <w:tab w:val="left" w:pos="3060"/>
              </w:tabs>
              <w:jc w:val="both"/>
              <w:rPr>
                <w:rFonts w:ascii="Calibri" w:hAnsi="Calibri" w:cs="Arial"/>
                <w:sz w:val="24"/>
                <w:szCs w:val="24"/>
              </w:rPr>
            </w:pPr>
            <w:r>
              <w:rPr>
                <w:rFonts w:ascii="Calibri" w:hAnsi="Calibri" w:cs="Arial"/>
                <w:sz w:val="24"/>
                <w:szCs w:val="24"/>
              </w:rPr>
              <w:t>Three Years</w:t>
            </w:r>
          </w:p>
          <w:p w:rsidR="008F64B7" w:rsidRPr="00193E5B" w:rsidRDefault="008F64B7" w:rsidP="00EF376A">
            <w:pPr>
              <w:tabs>
                <w:tab w:val="left" w:pos="3060"/>
              </w:tabs>
              <w:jc w:val="both"/>
              <w:rPr>
                <w:rFonts w:ascii="Calibri" w:hAnsi="Calibri" w:cs="Arial"/>
                <w:sz w:val="24"/>
                <w:szCs w:val="24"/>
              </w:rPr>
            </w:pPr>
          </w:p>
          <w:p w:rsidR="008F64B7" w:rsidRPr="00193E5B" w:rsidRDefault="008F64B7" w:rsidP="00EF376A">
            <w:pPr>
              <w:tabs>
                <w:tab w:val="left" w:pos="3060"/>
              </w:tabs>
              <w:jc w:val="both"/>
              <w:rPr>
                <w:rFonts w:ascii="Calibri" w:hAnsi="Calibri" w:cs="Arial"/>
                <w:sz w:val="24"/>
                <w:szCs w:val="24"/>
              </w:rPr>
            </w:pPr>
          </w:p>
        </w:tc>
      </w:tr>
      <w:tr w:rsidR="007B44F8" w:rsidTr="007B44F8">
        <w:tc>
          <w:tcPr>
            <w:tcW w:w="5341" w:type="dxa"/>
          </w:tcPr>
          <w:p w:rsidR="007B44F8" w:rsidRPr="008461B8" w:rsidRDefault="00A82E1E" w:rsidP="00EF376A">
            <w:pPr>
              <w:tabs>
                <w:tab w:val="left" w:pos="3060"/>
              </w:tabs>
              <w:jc w:val="both"/>
              <w:rPr>
                <w:rFonts w:ascii="Arial Narrow" w:hAnsi="Arial Narrow" w:cs="Arial"/>
                <w:b/>
                <w:sz w:val="28"/>
                <w:szCs w:val="28"/>
              </w:rPr>
            </w:pPr>
            <w:r w:rsidRPr="008461B8">
              <w:rPr>
                <w:rFonts w:ascii="Arial Narrow" w:hAnsi="Arial Narrow" w:cs="Arial"/>
                <w:b/>
                <w:sz w:val="28"/>
                <w:szCs w:val="28"/>
              </w:rPr>
              <w:t>Approved by (Committee and Date)</w:t>
            </w:r>
          </w:p>
        </w:tc>
        <w:tc>
          <w:tcPr>
            <w:tcW w:w="5341" w:type="dxa"/>
          </w:tcPr>
          <w:p w:rsidR="004567A5" w:rsidRPr="00193E5B" w:rsidRDefault="004567A5" w:rsidP="00EF376A">
            <w:pPr>
              <w:tabs>
                <w:tab w:val="left" w:pos="3060"/>
              </w:tabs>
              <w:jc w:val="both"/>
              <w:rPr>
                <w:rFonts w:ascii="Calibri" w:hAnsi="Calibri" w:cs="Arial"/>
                <w:sz w:val="24"/>
                <w:szCs w:val="24"/>
              </w:rPr>
            </w:pPr>
          </w:p>
          <w:p w:rsidR="008F64B7" w:rsidRPr="00193E5B" w:rsidRDefault="006B6712" w:rsidP="00EF376A">
            <w:pPr>
              <w:tabs>
                <w:tab w:val="left" w:pos="3060"/>
              </w:tabs>
              <w:jc w:val="both"/>
              <w:rPr>
                <w:rFonts w:ascii="Calibri" w:hAnsi="Calibri" w:cs="Arial"/>
                <w:sz w:val="24"/>
                <w:szCs w:val="24"/>
              </w:rPr>
            </w:pPr>
            <w:r>
              <w:rPr>
                <w:rFonts w:ascii="Calibri" w:hAnsi="Calibri" w:cs="Arial"/>
                <w:sz w:val="24"/>
                <w:szCs w:val="24"/>
              </w:rPr>
              <w:t>SLT October 2017</w:t>
            </w:r>
          </w:p>
          <w:p w:rsidR="008F64B7" w:rsidRPr="00193E5B" w:rsidRDefault="008F64B7" w:rsidP="00EF376A">
            <w:pPr>
              <w:tabs>
                <w:tab w:val="left" w:pos="3060"/>
              </w:tabs>
              <w:jc w:val="both"/>
              <w:rPr>
                <w:rFonts w:ascii="Calibri" w:hAnsi="Calibri" w:cs="Arial"/>
                <w:sz w:val="24"/>
                <w:szCs w:val="24"/>
              </w:rPr>
            </w:pPr>
          </w:p>
          <w:p w:rsidR="008F64B7" w:rsidRPr="00193E5B" w:rsidRDefault="008F64B7" w:rsidP="00EF376A">
            <w:pPr>
              <w:tabs>
                <w:tab w:val="left" w:pos="3060"/>
              </w:tabs>
              <w:jc w:val="both"/>
              <w:rPr>
                <w:rFonts w:ascii="Calibri" w:hAnsi="Calibri" w:cs="Arial"/>
                <w:sz w:val="24"/>
                <w:szCs w:val="24"/>
              </w:rPr>
            </w:pPr>
          </w:p>
        </w:tc>
      </w:tr>
      <w:tr w:rsidR="007B44F8" w:rsidTr="007B44F8">
        <w:tc>
          <w:tcPr>
            <w:tcW w:w="5341" w:type="dxa"/>
          </w:tcPr>
          <w:p w:rsidR="007B44F8" w:rsidRPr="008461B8" w:rsidRDefault="0097568B" w:rsidP="00EF376A">
            <w:pPr>
              <w:tabs>
                <w:tab w:val="left" w:pos="3060"/>
              </w:tabs>
              <w:jc w:val="both"/>
              <w:rPr>
                <w:rFonts w:ascii="Arial Narrow" w:hAnsi="Arial Narrow" w:cs="Arial"/>
                <w:b/>
                <w:sz w:val="28"/>
                <w:szCs w:val="28"/>
              </w:rPr>
            </w:pPr>
            <w:r w:rsidRPr="008461B8">
              <w:rPr>
                <w:rFonts w:ascii="Arial Narrow" w:hAnsi="Arial Narrow" w:cs="Arial"/>
                <w:b/>
                <w:sz w:val="28"/>
                <w:szCs w:val="28"/>
              </w:rPr>
              <w:t>Approved by Board of Governors</w:t>
            </w:r>
          </w:p>
        </w:tc>
        <w:tc>
          <w:tcPr>
            <w:tcW w:w="5341" w:type="dxa"/>
          </w:tcPr>
          <w:p w:rsidR="004567A5" w:rsidRPr="00193E5B" w:rsidRDefault="004567A5" w:rsidP="00EF376A">
            <w:pPr>
              <w:tabs>
                <w:tab w:val="left" w:pos="3060"/>
              </w:tabs>
              <w:jc w:val="both"/>
              <w:rPr>
                <w:rFonts w:ascii="Calibri" w:hAnsi="Calibri" w:cs="Arial"/>
                <w:sz w:val="24"/>
                <w:szCs w:val="24"/>
              </w:rPr>
            </w:pPr>
          </w:p>
          <w:p w:rsidR="008F64B7" w:rsidRPr="00193E5B" w:rsidRDefault="006B6712" w:rsidP="00EF376A">
            <w:pPr>
              <w:tabs>
                <w:tab w:val="left" w:pos="3060"/>
              </w:tabs>
              <w:jc w:val="both"/>
              <w:rPr>
                <w:rFonts w:ascii="Calibri" w:hAnsi="Calibri" w:cs="Arial"/>
                <w:sz w:val="24"/>
                <w:szCs w:val="24"/>
              </w:rPr>
            </w:pPr>
            <w:r>
              <w:rPr>
                <w:rFonts w:ascii="Calibri" w:hAnsi="Calibri" w:cs="Arial"/>
                <w:sz w:val="24"/>
                <w:szCs w:val="24"/>
              </w:rPr>
              <w:t>December 2017</w:t>
            </w:r>
          </w:p>
          <w:p w:rsidR="008F64B7" w:rsidRPr="00193E5B" w:rsidRDefault="008F64B7" w:rsidP="00EF376A">
            <w:pPr>
              <w:tabs>
                <w:tab w:val="left" w:pos="3060"/>
              </w:tabs>
              <w:jc w:val="both"/>
              <w:rPr>
                <w:rFonts w:ascii="Calibri" w:hAnsi="Calibri" w:cs="Arial"/>
                <w:sz w:val="24"/>
                <w:szCs w:val="24"/>
              </w:rPr>
            </w:pPr>
          </w:p>
          <w:p w:rsidR="008F64B7" w:rsidRPr="00193E5B" w:rsidRDefault="008F64B7" w:rsidP="00EF376A">
            <w:pPr>
              <w:tabs>
                <w:tab w:val="left" w:pos="3060"/>
              </w:tabs>
              <w:jc w:val="both"/>
              <w:rPr>
                <w:rFonts w:ascii="Calibri" w:hAnsi="Calibri" w:cs="Arial"/>
                <w:sz w:val="24"/>
                <w:szCs w:val="24"/>
              </w:rPr>
            </w:pPr>
          </w:p>
        </w:tc>
      </w:tr>
      <w:tr w:rsidR="007B44F8" w:rsidTr="007B44F8">
        <w:tc>
          <w:tcPr>
            <w:tcW w:w="5341" w:type="dxa"/>
          </w:tcPr>
          <w:p w:rsidR="007B44F8" w:rsidRPr="008461B8" w:rsidRDefault="0097568B" w:rsidP="00EF376A">
            <w:pPr>
              <w:tabs>
                <w:tab w:val="left" w:pos="3060"/>
              </w:tabs>
              <w:jc w:val="both"/>
              <w:rPr>
                <w:rFonts w:ascii="Arial Narrow" w:hAnsi="Arial Narrow" w:cs="Arial"/>
                <w:b/>
                <w:sz w:val="28"/>
                <w:szCs w:val="28"/>
              </w:rPr>
            </w:pPr>
            <w:r w:rsidRPr="008461B8">
              <w:rPr>
                <w:rFonts w:ascii="Arial Narrow" w:hAnsi="Arial Narrow" w:cs="Arial"/>
                <w:b/>
                <w:sz w:val="28"/>
                <w:szCs w:val="28"/>
              </w:rPr>
              <w:t>Effective Date of Policy</w:t>
            </w:r>
          </w:p>
        </w:tc>
        <w:tc>
          <w:tcPr>
            <w:tcW w:w="5341" w:type="dxa"/>
          </w:tcPr>
          <w:p w:rsidR="004567A5" w:rsidRPr="00193E5B" w:rsidRDefault="004567A5" w:rsidP="00EF376A">
            <w:pPr>
              <w:tabs>
                <w:tab w:val="left" w:pos="3060"/>
              </w:tabs>
              <w:jc w:val="both"/>
              <w:rPr>
                <w:rFonts w:ascii="Calibri" w:hAnsi="Calibri" w:cs="Arial"/>
                <w:sz w:val="24"/>
                <w:szCs w:val="24"/>
              </w:rPr>
            </w:pPr>
          </w:p>
          <w:p w:rsidR="008F64B7" w:rsidRPr="00193E5B" w:rsidRDefault="006B6712" w:rsidP="00EF376A">
            <w:pPr>
              <w:tabs>
                <w:tab w:val="left" w:pos="3060"/>
              </w:tabs>
              <w:jc w:val="both"/>
              <w:rPr>
                <w:rFonts w:ascii="Calibri" w:hAnsi="Calibri" w:cs="Arial"/>
                <w:sz w:val="24"/>
                <w:szCs w:val="24"/>
              </w:rPr>
            </w:pPr>
            <w:r>
              <w:rPr>
                <w:rFonts w:ascii="Calibri" w:hAnsi="Calibri" w:cs="Arial"/>
                <w:sz w:val="24"/>
                <w:szCs w:val="24"/>
              </w:rPr>
              <w:t>October 2017</w:t>
            </w:r>
          </w:p>
          <w:p w:rsidR="008F64B7" w:rsidRPr="00193E5B" w:rsidRDefault="008F64B7" w:rsidP="00EF376A">
            <w:pPr>
              <w:tabs>
                <w:tab w:val="left" w:pos="3060"/>
              </w:tabs>
              <w:jc w:val="both"/>
              <w:rPr>
                <w:rFonts w:ascii="Calibri" w:hAnsi="Calibri" w:cs="Arial"/>
                <w:sz w:val="24"/>
                <w:szCs w:val="24"/>
              </w:rPr>
            </w:pPr>
          </w:p>
          <w:p w:rsidR="008F64B7" w:rsidRPr="00193E5B" w:rsidRDefault="008F64B7" w:rsidP="00EF376A">
            <w:pPr>
              <w:tabs>
                <w:tab w:val="left" w:pos="3060"/>
              </w:tabs>
              <w:jc w:val="both"/>
              <w:rPr>
                <w:rFonts w:ascii="Calibri" w:hAnsi="Calibri" w:cs="Arial"/>
                <w:sz w:val="24"/>
                <w:szCs w:val="24"/>
              </w:rPr>
            </w:pPr>
          </w:p>
        </w:tc>
      </w:tr>
      <w:tr w:rsidR="007B44F8" w:rsidTr="007B44F8">
        <w:tc>
          <w:tcPr>
            <w:tcW w:w="5341" w:type="dxa"/>
          </w:tcPr>
          <w:p w:rsidR="007B44F8" w:rsidRPr="008461B8" w:rsidRDefault="0097568B" w:rsidP="00EF376A">
            <w:pPr>
              <w:tabs>
                <w:tab w:val="left" w:pos="3060"/>
              </w:tabs>
              <w:jc w:val="both"/>
              <w:rPr>
                <w:rFonts w:ascii="Arial Narrow" w:hAnsi="Arial Narrow" w:cs="Arial"/>
                <w:b/>
                <w:sz w:val="28"/>
                <w:szCs w:val="28"/>
              </w:rPr>
            </w:pPr>
            <w:r w:rsidRPr="008461B8">
              <w:rPr>
                <w:rFonts w:ascii="Arial Narrow" w:hAnsi="Arial Narrow" w:cs="Arial"/>
                <w:b/>
                <w:sz w:val="28"/>
                <w:szCs w:val="28"/>
              </w:rPr>
              <w:t>Next Review Date</w:t>
            </w:r>
          </w:p>
        </w:tc>
        <w:tc>
          <w:tcPr>
            <w:tcW w:w="5341" w:type="dxa"/>
          </w:tcPr>
          <w:p w:rsidR="004567A5" w:rsidRPr="00193E5B" w:rsidRDefault="004567A5" w:rsidP="00EF376A">
            <w:pPr>
              <w:tabs>
                <w:tab w:val="left" w:pos="3060"/>
              </w:tabs>
              <w:jc w:val="both"/>
              <w:rPr>
                <w:rFonts w:ascii="Calibri" w:hAnsi="Calibri" w:cs="Arial"/>
                <w:sz w:val="24"/>
                <w:szCs w:val="24"/>
              </w:rPr>
            </w:pPr>
          </w:p>
          <w:p w:rsidR="008F64B7" w:rsidRPr="00193E5B" w:rsidRDefault="006B6712" w:rsidP="00EF376A">
            <w:pPr>
              <w:tabs>
                <w:tab w:val="left" w:pos="3060"/>
              </w:tabs>
              <w:jc w:val="both"/>
              <w:rPr>
                <w:rFonts w:ascii="Calibri" w:hAnsi="Calibri" w:cs="Arial"/>
                <w:sz w:val="24"/>
                <w:szCs w:val="24"/>
              </w:rPr>
            </w:pPr>
            <w:r>
              <w:rPr>
                <w:rFonts w:ascii="Calibri" w:hAnsi="Calibri" w:cs="Arial"/>
                <w:sz w:val="24"/>
                <w:szCs w:val="24"/>
              </w:rPr>
              <w:t>October 2020</w:t>
            </w:r>
          </w:p>
          <w:p w:rsidR="008F64B7" w:rsidRPr="00193E5B" w:rsidRDefault="008F64B7" w:rsidP="00EF376A">
            <w:pPr>
              <w:tabs>
                <w:tab w:val="left" w:pos="3060"/>
              </w:tabs>
              <w:jc w:val="both"/>
              <w:rPr>
                <w:rFonts w:ascii="Calibri" w:hAnsi="Calibri" w:cs="Arial"/>
                <w:sz w:val="24"/>
                <w:szCs w:val="24"/>
              </w:rPr>
            </w:pPr>
          </w:p>
          <w:p w:rsidR="008F64B7" w:rsidRPr="00193E5B" w:rsidRDefault="008F64B7" w:rsidP="00EF376A">
            <w:pPr>
              <w:tabs>
                <w:tab w:val="left" w:pos="3060"/>
              </w:tabs>
              <w:jc w:val="both"/>
              <w:rPr>
                <w:rFonts w:ascii="Calibri" w:hAnsi="Calibri" w:cs="Arial"/>
                <w:sz w:val="24"/>
                <w:szCs w:val="24"/>
              </w:rPr>
            </w:pPr>
          </w:p>
        </w:tc>
      </w:tr>
      <w:tr w:rsidR="007B44F8" w:rsidTr="007B44F8">
        <w:tc>
          <w:tcPr>
            <w:tcW w:w="5341" w:type="dxa"/>
          </w:tcPr>
          <w:p w:rsidR="007B44F8" w:rsidRPr="008461B8" w:rsidRDefault="00797608" w:rsidP="00EF376A">
            <w:pPr>
              <w:tabs>
                <w:tab w:val="left" w:pos="3060"/>
              </w:tabs>
              <w:jc w:val="both"/>
              <w:rPr>
                <w:rFonts w:ascii="Arial Narrow" w:hAnsi="Arial Narrow" w:cs="Arial"/>
                <w:b/>
                <w:sz w:val="28"/>
                <w:szCs w:val="28"/>
              </w:rPr>
            </w:pPr>
            <w:r w:rsidRPr="008461B8">
              <w:rPr>
                <w:rFonts w:ascii="Arial Narrow" w:hAnsi="Arial Narrow" w:cs="Arial"/>
                <w:b/>
                <w:sz w:val="28"/>
                <w:szCs w:val="28"/>
              </w:rPr>
              <w:t>Related Policies</w:t>
            </w:r>
          </w:p>
        </w:tc>
        <w:tc>
          <w:tcPr>
            <w:tcW w:w="5341" w:type="dxa"/>
          </w:tcPr>
          <w:p w:rsidR="004567A5" w:rsidRPr="00193E5B" w:rsidRDefault="004567A5" w:rsidP="00EF376A">
            <w:pPr>
              <w:tabs>
                <w:tab w:val="left" w:pos="3060"/>
              </w:tabs>
              <w:jc w:val="both"/>
              <w:rPr>
                <w:rFonts w:ascii="Calibri" w:hAnsi="Calibri" w:cs="Arial"/>
                <w:sz w:val="24"/>
                <w:szCs w:val="24"/>
              </w:rPr>
            </w:pPr>
          </w:p>
          <w:p w:rsidR="008F64B7" w:rsidRPr="00193E5B" w:rsidRDefault="006B6712" w:rsidP="00EF376A">
            <w:pPr>
              <w:tabs>
                <w:tab w:val="left" w:pos="3060"/>
              </w:tabs>
              <w:jc w:val="both"/>
              <w:rPr>
                <w:rFonts w:ascii="Calibri" w:hAnsi="Calibri" w:cs="Arial"/>
                <w:sz w:val="24"/>
                <w:szCs w:val="24"/>
              </w:rPr>
            </w:pPr>
            <w:r>
              <w:rPr>
                <w:rFonts w:ascii="Calibri" w:hAnsi="Calibri" w:cs="Arial"/>
                <w:sz w:val="24"/>
                <w:szCs w:val="24"/>
              </w:rPr>
              <w:t>Curriculum synopsis – Junior School</w:t>
            </w:r>
          </w:p>
          <w:p w:rsidR="008F64B7" w:rsidRPr="00193E5B" w:rsidRDefault="008F64B7" w:rsidP="00EF376A">
            <w:pPr>
              <w:tabs>
                <w:tab w:val="left" w:pos="3060"/>
              </w:tabs>
              <w:jc w:val="both"/>
              <w:rPr>
                <w:rFonts w:ascii="Calibri" w:hAnsi="Calibri" w:cs="Arial"/>
                <w:sz w:val="24"/>
                <w:szCs w:val="24"/>
              </w:rPr>
            </w:pPr>
          </w:p>
          <w:p w:rsidR="008F64B7" w:rsidRPr="00193E5B" w:rsidRDefault="008F64B7" w:rsidP="00EF376A">
            <w:pPr>
              <w:tabs>
                <w:tab w:val="left" w:pos="3060"/>
              </w:tabs>
              <w:jc w:val="both"/>
              <w:rPr>
                <w:rFonts w:ascii="Calibri" w:hAnsi="Calibri" w:cs="Arial"/>
                <w:sz w:val="24"/>
                <w:szCs w:val="24"/>
              </w:rPr>
            </w:pPr>
          </w:p>
        </w:tc>
      </w:tr>
    </w:tbl>
    <w:p w:rsidR="00AA0F59" w:rsidRDefault="00AA0F59" w:rsidP="00EF376A">
      <w:pPr>
        <w:tabs>
          <w:tab w:val="left" w:pos="3060"/>
        </w:tabs>
        <w:jc w:val="both"/>
        <w:rPr>
          <w:rFonts w:ascii="Arial" w:hAnsi="Arial" w:cs="Arial"/>
          <w:sz w:val="24"/>
          <w:szCs w:val="24"/>
        </w:rPr>
      </w:pPr>
    </w:p>
    <w:p w:rsidR="006327C7" w:rsidRPr="00F23131" w:rsidRDefault="006327C7" w:rsidP="006327C7">
      <w:pPr>
        <w:widowControl w:val="0"/>
        <w:tabs>
          <w:tab w:val="left" w:pos="3719"/>
          <w:tab w:val="left" w:pos="5992"/>
        </w:tabs>
        <w:autoSpaceDE w:val="0"/>
        <w:autoSpaceDN w:val="0"/>
        <w:spacing w:after="100" w:afterAutospacing="1"/>
        <w:jc w:val="both"/>
        <w:rPr>
          <w:rFonts w:ascii="Arial" w:hAnsi="Arial" w:cs="Arial"/>
          <w:b/>
          <w:snapToGrid w:val="0"/>
          <w:sz w:val="24"/>
          <w:szCs w:val="24"/>
        </w:rPr>
      </w:pPr>
      <w:bookmarkStart w:id="0" w:name="_GoBack"/>
      <w:bookmarkEnd w:id="0"/>
      <w:r w:rsidRPr="00F23131">
        <w:rPr>
          <w:rFonts w:ascii="Arial" w:hAnsi="Arial" w:cs="Arial"/>
          <w:b/>
          <w:snapToGrid w:val="0"/>
          <w:sz w:val="24"/>
          <w:szCs w:val="24"/>
        </w:rPr>
        <w:lastRenderedPageBreak/>
        <w:t>The Curriculum aims to:</w:t>
      </w:r>
      <w:r w:rsidRPr="00F23131">
        <w:rPr>
          <w:rFonts w:ascii="Arial" w:hAnsi="Arial" w:cs="Arial"/>
          <w:b/>
          <w:snapToGrid w:val="0"/>
          <w:sz w:val="24"/>
          <w:szCs w:val="24"/>
        </w:rPr>
        <w:tab/>
      </w:r>
      <w:r w:rsidRPr="00F23131">
        <w:rPr>
          <w:rFonts w:ascii="Arial" w:hAnsi="Arial" w:cs="Arial"/>
          <w:b/>
          <w:snapToGrid w:val="0"/>
          <w:sz w:val="24"/>
          <w:szCs w:val="24"/>
        </w:rPr>
        <w:tab/>
      </w:r>
    </w:p>
    <w:p w:rsidR="006327C7" w:rsidRPr="00137960" w:rsidRDefault="006327C7" w:rsidP="006327C7">
      <w:pPr>
        <w:numPr>
          <w:ilvl w:val="0"/>
          <w:numId w:val="8"/>
        </w:numPr>
        <w:spacing w:after="100" w:afterAutospacing="1" w:line="276" w:lineRule="auto"/>
        <w:rPr>
          <w:rFonts w:ascii="Arial" w:hAnsi="Arial" w:cs="Arial"/>
          <w:snapToGrid w:val="0"/>
        </w:rPr>
      </w:pPr>
      <w:r w:rsidRPr="00137960">
        <w:rPr>
          <w:rFonts w:ascii="Arial" w:hAnsi="Arial" w:cs="Arial"/>
          <w:snapToGrid w:val="0"/>
        </w:rPr>
        <w:t>prepare pupils for the opportunities, responsibilities, experiences and expectations of</w:t>
      </w:r>
      <w:r>
        <w:rPr>
          <w:rFonts w:ascii="Arial" w:hAnsi="Arial" w:cs="Arial"/>
          <w:snapToGrid w:val="0"/>
        </w:rPr>
        <w:t xml:space="preserve"> the next stage in their education</w:t>
      </w:r>
      <w:r w:rsidRPr="00137960">
        <w:rPr>
          <w:rFonts w:ascii="Arial" w:hAnsi="Arial" w:cs="Arial"/>
          <w:snapToGrid w:val="0"/>
        </w:rPr>
        <w:t xml:space="preserve"> and promote a lifelong love of learning</w:t>
      </w:r>
    </w:p>
    <w:p w:rsidR="006327C7" w:rsidRPr="00137960" w:rsidRDefault="006327C7" w:rsidP="006327C7">
      <w:pPr>
        <w:numPr>
          <w:ilvl w:val="0"/>
          <w:numId w:val="8"/>
        </w:numPr>
        <w:spacing w:after="100" w:afterAutospacing="1" w:line="276" w:lineRule="auto"/>
        <w:rPr>
          <w:rFonts w:ascii="Arial" w:hAnsi="Arial" w:cs="Arial"/>
          <w:snapToGrid w:val="0"/>
        </w:rPr>
      </w:pPr>
      <w:r w:rsidRPr="00137960">
        <w:rPr>
          <w:rFonts w:ascii="Arial" w:hAnsi="Arial" w:cs="Arial"/>
          <w:snapToGrid w:val="0"/>
        </w:rPr>
        <w:t>be inclusive by providing opportunities for all pupils (including those with mild special educational needs, learning difficulties and EAL pupils) to develop their skills and knowledge and to realise their full potential</w:t>
      </w:r>
    </w:p>
    <w:p w:rsidR="006327C7" w:rsidRPr="00137960" w:rsidRDefault="006327C7" w:rsidP="006327C7">
      <w:pPr>
        <w:numPr>
          <w:ilvl w:val="0"/>
          <w:numId w:val="8"/>
        </w:numPr>
        <w:spacing w:after="100" w:afterAutospacing="1" w:line="276" w:lineRule="auto"/>
        <w:rPr>
          <w:rFonts w:ascii="Arial" w:hAnsi="Arial" w:cs="Arial"/>
          <w:snapToGrid w:val="0"/>
        </w:rPr>
      </w:pPr>
      <w:r w:rsidRPr="00137960">
        <w:rPr>
          <w:rFonts w:ascii="Arial" w:hAnsi="Arial" w:cs="Arial"/>
          <w:snapToGrid w:val="0"/>
        </w:rPr>
        <w:t>promote the spiritual, moral, social and cultural development of all pupils</w:t>
      </w:r>
    </w:p>
    <w:p w:rsidR="006327C7" w:rsidRPr="00137960" w:rsidRDefault="006327C7" w:rsidP="006327C7">
      <w:pPr>
        <w:numPr>
          <w:ilvl w:val="0"/>
          <w:numId w:val="8"/>
        </w:numPr>
        <w:spacing w:after="100" w:afterAutospacing="1" w:line="276" w:lineRule="auto"/>
        <w:rPr>
          <w:rFonts w:ascii="Arial" w:hAnsi="Arial" w:cs="Arial"/>
          <w:snapToGrid w:val="0"/>
        </w:rPr>
      </w:pPr>
      <w:r w:rsidRPr="00137960">
        <w:rPr>
          <w:rFonts w:ascii="Arial" w:hAnsi="Arial" w:cs="Arial"/>
          <w:snapToGrid w:val="0"/>
        </w:rPr>
        <w:t>encourage pupils to use their initiative and develop their independence</w:t>
      </w:r>
    </w:p>
    <w:p w:rsidR="006327C7" w:rsidRPr="00930047" w:rsidRDefault="006327C7" w:rsidP="006327C7">
      <w:pPr>
        <w:numPr>
          <w:ilvl w:val="0"/>
          <w:numId w:val="8"/>
        </w:numPr>
        <w:spacing w:after="100" w:afterAutospacing="1" w:line="276" w:lineRule="auto"/>
        <w:rPr>
          <w:rFonts w:ascii="Arial" w:hAnsi="Arial" w:cs="Arial"/>
          <w:snapToGrid w:val="0"/>
        </w:rPr>
      </w:pPr>
      <w:r w:rsidRPr="00137960">
        <w:rPr>
          <w:rFonts w:ascii="Arial" w:hAnsi="Arial" w:cs="Arial"/>
          <w:snapToGrid w:val="0"/>
        </w:rPr>
        <w:t>encourage the personal</w:t>
      </w:r>
      <w:r>
        <w:rPr>
          <w:rFonts w:ascii="Arial" w:hAnsi="Arial" w:cs="Arial"/>
          <w:snapToGrid w:val="0"/>
        </w:rPr>
        <w:t>, social</w:t>
      </w:r>
      <w:r w:rsidRPr="00137960">
        <w:rPr>
          <w:rFonts w:ascii="Arial" w:hAnsi="Arial" w:cs="Arial"/>
          <w:snapToGrid w:val="0"/>
        </w:rPr>
        <w:t xml:space="preserve"> and academic development of pupils</w:t>
      </w:r>
    </w:p>
    <w:p w:rsidR="006327C7" w:rsidRPr="00137960" w:rsidRDefault="006327C7" w:rsidP="006327C7">
      <w:pPr>
        <w:numPr>
          <w:ilvl w:val="0"/>
          <w:numId w:val="8"/>
        </w:numPr>
        <w:spacing w:after="100" w:afterAutospacing="1" w:line="276" w:lineRule="auto"/>
        <w:rPr>
          <w:rFonts w:ascii="Arial" w:hAnsi="Arial" w:cs="Arial"/>
          <w:snapToGrid w:val="0"/>
        </w:rPr>
      </w:pPr>
      <w:r w:rsidRPr="00137960">
        <w:rPr>
          <w:rFonts w:ascii="Arial" w:hAnsi="Arial" w:cs="Arial"/>
          <w:snapToGrid w:val="0"/>
        </w:rPr>
        <w:t xml:space="preserve">provide opportunities for students to be creative and inquisitive </w:t>
      </w:r>
    </w:p>
    <w:p w:rsidR="006327C7" w:rsidRDefault="006327C7" w:rsidP="006327C7">
      <w:pPr>
        <w:numPr>
          <w:ilvl w:val="0"/>
          <w:numId w:val="8"/>
        </w:numPr>
        <w:spacing w:after="100" w:afterAutospacing="1" w:line="276" w:lineRule="auto"/>
        <w:rPr>
          <w:rFonts w:ascii="Arial" w:hAnsi="Arial" w:cs="Arial"/>
          <w:snapToGrid w:val="0"/>
        </w:rPr>
      </w:pPr>
      <w:r w:rsidRPr="00137960">
        <w:rPr>
          <w:rFonts w:ascii="Arial" w:hAnsi="Arial" w:cs="Arial"/>
          <w:snapToGrid w:val="0"/>
        </w:rPr>
        <w:t>challenge and support pupils as appropriate in a caring atmosphere</w:t>
      </w:r>
    </w:p>
    <w:p w:rsidR="006327C7" w:rsidRPr="00137960" w:rsidRDefault="006327C7" w:rsidP="006327C7">
      <w:pPr>
        <w:numPr>
          <w:ilvl w:val="0"/>
          <w:numId w:val="8"/>
        </w:numPr>
        <w:spacing w:after="100" w:afterAutospacing="1" w:line="276" w:lineRule="auto"/>
        <w:rPr>
          <w:rFonts w:ascii="Arial" w:hAnsi="Arial" w:cs="Arial"/>
          <w:snapToGrid w:val="0"/>
        </w:rPr>
      </w:pPr>
      <w:r>
        <w:rPr>
          <w:rFonts w:ascii="Arial" w:hAnsi="Arial" w:cs="Arial"/>
          <w:snapToGrid w:val="0"/>
        </w:rPr>
        <w:t>to embrace and utilise technology in all forms</w:t>
      </w:r>
    </w:p>
    <w:p w:rsidR="006327C7" w:rsidRPr="00F23131" w:rsidRDefault="006327C7" w:rsidP="006327C7">
      <w:pPr>
        <w:spacing w:after="100" w:afterAutospacing="1"/>
        <w:rPr>
          <w:rFonts w:ascii="Arial" w:hAnsi="Arial" w:cs="Arial"/>
          <w:b/>
          <w:snapToGrid w:val="0"/>
          <w:sz w:val="24"/>
          <w:szCs w:val="24"/>
        </w:rPr>
      </w:pPr>
      <w:r w:rsidRPr="00F23131">
        <w:rPr>
          <w:rFonts w:ascii="Arial" w:hAnsi="Arial" w:cs="Arial"/>
          <w:b/>
          <w:snapToGrid w:val="0"/>
          <w:sz w:val="24"/>
          <w:szCs w:val="24"/>
        </w:rPr>
        <w:t>To achieve these aims the curriculum should:</w:t>
      </w:r>
    </w:p>
    <w:p w:rsidR="006327C7" w:rsidRDefault="006327C7" w:rsidP="006327C7">
      <w:pPr>
        <w:numPr>
          <w:ilvl w:val="0"/>
          <w:numId w:val="8"/>
        </w:numPr>
        <w:spacing w:after="100" w:afterAutospacing="1" w:line="276" w:lineRule="auto"/>
        <w:rPr>
          <w:rFonts w:ascii="Arial" w:hAnsi="Arial" w:cs="Arial"/>
          <w:snapToGrid w:val="0"/>
        </w:rPr>
      </w:pPr>
      <w:r>
        <w:rPr>
          <w:rFonts w:ascii="Arial" w:hAnsi="Arial" w:cs="Arial"/>
          <w:snapToGrid w:val="0"/>
        </w:rPr>
        <w:t xml:space="preserve">be </w:t>
      </w:r>
      <w:r w:rsidRPr="003A6087">
        <w:rPr>
          <w:rFonts w:ascii="Arial" w:hAnsi="Arial" w:cs="Arial"/>
          <w:b/>
          <w:snapToGrid w:val="0"/>
        </w:rPr>
        <w:t>holistic</w:t>
      </w:r>
      <w:r>
        <w:rPr>
          <w:rFonts w:ascii="Arial" w:hAnsi="Arial" w:cs="Arial"/>
          <w:snapToGrid w:val="0"/>
        </w:rPr>
        <w:t xml:space="preserve"> in approach which will prepare pupils to meet the challenges of life through social and emotional development and resilience </w:t>
      </w:r>
    </w:p>
    <w:p w:rsidR="006327C7" w:rsidRPr="00AA65A4" w:rsidRDefault="006327C7" w:rsidP="006327C7">
      <w:pPr>
        <w:numPr>
          <w:ilvl w:val="0"/>
          <w:numId w:val="8"/>
        </w:numPr>
        <w:spacing w:after="100" w:afterAutospacing="1" w:line="276" w:lineRule="auto"/>
        <w:rPr>
          <w:rFonts w:ascii="Arial" w:hAnsi="Arial" w:cs="Arial"/>
          <w:snapToGrid w:val="0"/>
        </w:rPr>
      </w:pPr>
      <w:r w:rsidRPr="00AA65A4">
        <w:rPr>
          <w:rFonts w:ascii="Arial" w:hAnsi="Arial" w:cs="Arial"/>
          <w:snapToGrid w:val="0"/>
        </w:rPr>
        <w:t xml:space="preserve">be </w:t>
      </w:r>
      <w:r w:rsidRPr="00AA65A4">
        <w:rPr>
          <w:rFonts w:ascii="Arial" w:hAnsi="Arial" w:cs="Arial"/>
          <w:b/>
          <w:snapToGrid w:val="0"/>
        </w:rPr>
        <w:t>broad</w:t>
      </w:r>
      <w:r w:rsidRPr="00AA65A4">
        <w:rPr>
          <w:rFonts w:ascii="Arial" w:hAnsi="Arial" w:cs="Arial"/>
          <w:snapToGrid w:val="0"/>
        </w:rPr>
        <w:t xml:space="preserve"> to ensure that each pupil is able to develop a wide range of skills and understanding</w:t>
      </w:r>
    </w:p>
    <w:p w:rsidR="006327C7" w:rsidRPr="00AA65A4" w:rsidRDefault="006327C7" w:rsidP="006327C7">
      <w:pPr>
        <w:numPr>
          <w:ilvl w:val="0"/>
          <w:numId w:val="8"/>
        </w:numPr>
        <w:spacing w:after="100" w:afterAutospacing="1" w:line="276" w:lineRule="auto"/>
        <w:rPr>
          <w:rFonts w:ascii="Arial" w:hAnsi="Arial" w:cs="Arial"/>
          <w:snapToGrid w:val="0"/>
        </w:rPr>
      </w:pPr>
      <w:r w:rsidRPr="00AA65A4">
        <w:rPr>
          <w:rFonts w:ascii="Arial" w:hAnsi="Arial" w:cs="Arial"/>
          <w:snapToGrid w:val="0"/>
        </w:rPr>
        <w:t xml:space="preserve">be </w:t>
      </w:r>
      <w:r w:rsidRPr="00AA65A4">
        <w:rPr>
          <w:rFonts w:ascii="Arial" w:hAnsi="Arial" w:cs="Arial"/>
          <w:b/>
          <w:snapToGrid w:val="0"/>
        </w:rPr>
        <w:t>balanced</w:t>
      </w:r>
      <w:r w:rsidRPr="00AA65A4">
        <w:rPr>
          <w:rFonts w:ascii="Arial" w:hAnsi="Arial" w:cs="Arial"/>
          <w:snapToGrid w:val="0"/>
        </w:rPr>
        <w:t xml:space="preserve"> to ensure that each element of the curriculum is given appropriate emphasis to achieve the above aims </w:t>
      </w:r>
    </w:p>
    <w:p w:rsidR="006327C7" w:rsidRPr="00AA65A4" w:rsidRDefault="006327C7" w:rsidP="006327C7">
      <w:pPr>
        <w:numPr>
          <w:ilvl w:val="0"/>
          <w:numId w:val="8"/>
        </w:numPr>
        <w:spacing w:after="100" w:afterAutospacing="1" w:line="276" w:lineRule="auto"/>
        <w:rPr>
          <w:rFonts w:ascii="Arial" w:hAnsi="Arial" w:cs="Arial"/>
          <w:snapToGrid w:val="0"/>
        </w:rPr>
      </w:pPr>
      <w:r w:rsidRPr="00AA65A4">
        <w:rPr>
          <w:rFonts w:ascii="Arial" w:hAnsi="Arial" w:cs="Arial"/>
          <w:snapToGrid w:val="0"/>
        </w:rPr>
        <w:t xml:space="preserve">ensure that pupils are able to </w:t>
      </w:r>
      <w:r w:rsidRPr="00AA65A4">
        <w:rPr>
          <w:rFonts w:ascii="Arial" w:hAnsi="Arial" w:cs="Arial"/>
          <w:b/>
          <w:snapToGrid w:val="0"/>
        </w:rPr>
        <w:t>access</w:t>
      </w:r>
      <w:r w:rsidRPr="00AA65A4">
        <w:rPr>
          <w:rFonts w:ascii="Arial" w:hAnsi="Arial" w:cs="Arial"/>
          <w:snapToGrid w:val="0"/>
        </w:rPr>
        <w:t xml:space="preserve"> the full range of curriculum subjects and extra-curricular activities that they choose </w:t>
      </w:r>
    </w:p>
    <w:p w:rsidR="006327C7" w:rsidRPr="00930047" w:rsidRDefault="006327C7" w:rsidP="006327C7">
      <w:pPr>
        <w:numPr>
          <w:ilvl w:val="0"/>
          <w:numId w:val="8"/>
        </w:numPr>
        <w:spacing w:after="100" w:afterAutospacing="1" w:line="276" w:lineRule="auto"/>
        <w:rPr>
          <w:rFonts w:ascii="Arial" w:hAnsi="Arial" w:cs="Arial"/>
          <w:snapToGrid w:val="0"/>
        </w:rPr>
      </w:pPr>
      <w:r w:rsidRPr="00AA65A4">
        <w:rPr>
          <w:rFonts w:ascii="Arial" w:hAnsi="Arial" w:cs="Arial"/>
          <w:snapToGrid w:val="0"/>
        </w:rPr>
        <w:t xml:space="preserve">be </w:t>
      </w:r>
      <w:r w:rsidRPr="00930047">
        <w:rPr>
          <w:rFonts w:ascii="Arial" w:hAnsi="Arial" w:cs="Arial"/>
          <w:b/>
          <w:snapToGrid w:val="0"/>
        </w:rPr>
        <w:t>personalised</w:t>
      </w:r>
      <w:r w:rsidRPr="00930047">
        <w:rPr>
          <w:rFonts w:ascii="Arial" w:hAnsi="Arial" w:cs="Arial"/>
          <w:snapToGrid w:val="0"/>
        </w:rPr>
        <w:t xml:space="preserve"> to ensure that the individual needs of each pupil are met through the provision of appropriate choice, pace, challenge and support at all levels</w:t>
      </w:r>
    </w:p>
    <w:p w:rsidR="006327C7" w:rsidRPr="00930047" w:rsidRDefault="006327C7" w:rsidP="006327C7">
      <w:pPr>
        <w:numPr>
          <w:ilvl w:val="0"/>
          <w:numId w:val="8"/>
        </w:numPr>
        <w:spacing w:after="100" w:afterAutospacing="1" w:line="276" w:lineRule="auto"/>
        <w:rPr>
          <w:rFonts w:ascii="Arial" w:hAnsi="Arial" w:cs="Arial"/>
          <w:snapToGrid w:val="0"/>
        </w:rPr>
      </w:pPr>
      <w:r w:rsidRPr="00930047">
        <w:rPr>
          <w:rFonts w:ascii="Arial" w:hAnsi="Arial" w:cs="Arial"/>
          <w:snapToGrid w:val="0"/>
        </w:rPr>
        <w:t xml:space="preserve">be </w:t>
      </w:r>
      <w:r w:rsidRPr="00930047">
        <w:rPr>
          <w:rFonts w:ascii="Arial" w:hAnsi="Arial" w:cs="Arial"/>
          <w:b/>
          <w:snapToGrid w:val="0"/>
        </w:rPr>
        <w:t>stimulating</w:t>
      </w:r>
      <w:r w:rsidRPr="00930047">
        <w:rPr>
          <w:rFonts w:ascii="Arial" w:hAnsi="Arial" w:cs="Arial"/>
          <w:snapToGrid w:val="0"/>
        </w:rPr>
        <w:t xml:space="preserve"> and </w:t>
      </w:r>
      <w:r w:rsidRPr="00930047">
        <w:rPr>
          <w:rFonts w:ascii="Arial" w:hAnsi="Arial" w:cs="Arial"/>
          <w:b/>
          <w:snapToGrid w:val="0"/>
        </w:rPr>
        <w:t>creative</w:t>
      </w:r>
      <w:r w:rsidRPr="00930047">
        <w:rPr>
          <w:rFonts w:ascii="Arial" w:hAnsi="Arial" w:cs="Arial"/>
          <w:snapToGrid w:val="0"/>
        </w:rPr>
        <w:t xml:space="preserve"> to promote independent and inquisitive learners</w:t>
      </w:r>
    </w:p>
    <w:p w:rsidR="006327C7" w:rsidRPr="00930047" w:rsidRDefault="006327C7" w:rsidP="006327C7">
      <w:pPr>
        <w:numPr>
          <w:ilvl w:val="0"/>
          <w:numId w:val="8"/>
        </w:numPr>
        <w:spacing w:after="100" w:afterAutospacing="1" w:line="276" w:lineRule="auto"/>
        <w:rPr>
          <w:rFonts w:ascii="Arial" w:hAnsi="Arial" w:cs="Arial"/>
          <w:snapToGrid w:val="0"/>
        </w:rPr>
      </w:pPr>
      <w:r w:rsidRPr="00930047">
        <w:rPr>
          <w:rFonts w:ascii="Arial" w:hAnsi="Arial" w:cs="Arial"/>
          <w:snapToGrid w:val="0"/>
        </w:rPr>
        <w:t xml:space="preserve">be </w:t>
      </w:r>
      <w:r w:rsidRPr="00930047">
        <w:rPr>
          <w:rFonts w:ascii="Arial" w:hAnsi="Arial" w:cs="Arial"/>
          <w:b/>
          <w:snapToGrid w:val="0"/>
        </w:rPr>
        <w:t>progressive</w:t>
      </w:r>
      <w:r w:rsidRPr="00930047">
        <w:rPr>
          <w:rFonts w:ascii="Arial" w:hAnsi="Arial" w:cs="Arial"/>
          <w:snapToGrid w:val="0"/>
        </w:rPr>
        <w:t xml:space="preserve"> to build upon prior knowledge and experience through the introduction of appropriate challenge at all levels</w:t>
      </w:r>
    </w:p>
    <w:p w:rsidR="006327C7" w:rsidRPr="00930047" w:rsidRDefault="006327C7" w:rsidP="006327C7">
      <w:pPr>
        <w:numPr>
          <w:ilvl w:val="0"/>
          <w:numId w:val="8"/>
        </w:numPr>
        <w:spacing w:after="100" w:afterAutospacing="1" w:line="276" w:lineRule="auto"/>
        <w:rPr>
          <w:rFonts w:ascii="Arial" w:hAnsi="Arial" w:cs="Arial"/>
          <w:snapToGrid w:val="0"/>
        </w:rPr>
      </w:pPr>
      <w:r w:rsidRPr="00930047">
        <w:rPr>
          <w:rFonts w:ascii="Arial" w:hAnsi="Arial" w:cs="Arial"/>
          <w:snapToGrid w:val="0"/>
        </w:rPr>
        <w:t>provide</w:t>
      </w:r>
      <w:r w:rsidRPr="00930047">
        <w:rPr>
          <w:rFonts w:ascii="Arial" w:hAnsi="Arial" w:cs="Arial"/>
          <w:b/>
          <w:snapToGrid w:val="0"/>
        </w:rPr>
        <w:t xml:space="preserve"> opportunities</w:t>
      </w:r>
      <w:r w:rsidRPr="00930047">
        <w:rPr>
          <w:rFonts w:ascii="Arial" w:hAnsi="Arial" w:cs="Arial"/>
          <w:snapToGrid w:val="0"/>
        </w:rPr>
        <w:t xml:space="preserve"> for each pupil to find and develop their specific strengths</w:t>
      </w:r>
    </w:p>
    <w:p w:rsidR="006327C7" w:rsidRPr="00AA65A4" w:rsidRDefault="006327C7" w:rsidP="006327C7">
      <w:pPr>
        <w:numPr>
          <w:ilvl w:val="0"/>
          <w:numId w:val="8"/>
        </w:numPr>
        <w:spacing w:after="100" w:afterAutospacing="1" w:line="276" w:lineRule="auto"/>
        <w:rPr>
          <w:rFonts w:ascii="Arial" w:hAnsi="Arial" w:cs="Arial"/>
          <w:snapToGrid w:val="0"/>
        </w:rPr>
      </w:pPr>
      <w:r w:rsidRPr="002F4C71">
        <w:rPr>
          <w:rFonts w:ascii="Arial" w:hAnsi="Arial" w:cs="Arial"/>
          <w:snapToGrid w:val="0"/>
        </w:rPr>
        <w:t>foster</w:t>
      </w:r>
      <w:r>
        <w:rPr>
          <w:rFonts w:ascii="Arial" w:hAnsi="Arial" w:cs="Arial"/>
          <w:snapToGrid w:val="0"/>
        </w:rPr>
        <w:t xml:space="preserve"> </w:t>
      </w:r>
      <w:r w:rsidRPr="00AA65A4">
        <w:rPr>
          <w:rFonts w:ascii="Arial" w:hAnsi="Arial" w:cs="Arial"/>
          <w:snapToGrid w:val="0"/>
        </w:rPr>
        <w:t xml:space="preserve">the development of </w:t>
      </w:r>
      <w:r w:rsidRPr="00AA65A4">
        <w:rPr>
          <w:rFonts w:ascii="Arial" w:hAnsi="Arial" w:cs="Arial"/>
          <w:b/>
          <w:snapToGrid w:val="0"/>
        </w:rPr>
        <w:t>transferrable skills</w:t>
      </w:r>
      <w:r w:rsidRPr="00AA65A4">
        <w:rPr>
          <w:rFonts w:ascii="Arial" w:hAnsi="Arial" w:cs="Arial"/>
          <w:snapToGrid w:val="0"/>
        </w:rPr>
        <w:t xml:space="preserve"> and cross-curricular understanding</w:t>
      </w:r>
    </w:p>
    <w:p w:rsidR="006327C7" w:rsidRPr="00AA65A4" w:rsidRDefault="006327C7" w:rsidP="006327C7">
      <w:pPr>
        <w:numPr>
          <w:ilvl w:val="0"/>
          <w:numId w:val="8"/>
        </w:numPr>
        <w:spacing w:after="100" w:afterAutospacing="1" w:line="276" w:lineRule="auto"/>
        <w:rPr>
          <w:rFonts w:ascii="Arial" w:hAnsi="Arial" w:cs="Arial"/>
          <w:snapToGrid w:val="0"/>
        </w:rPr>
      </w:pPr>
      <w:r w:rsidRPr="00AA65A4">
        <w:rPr>
          <w:rFonts w:ascii="Arial" w:hAnsi="Arial" w:cs="Arial"/>
          <w:snapToGrid w:val="0"/>
        </w:rPr>
        <w:t xml:space="preserve">be designed to meet the specific learning needs of </w:t>
      </w:r>
      <w:r w:rsidRPr="00AA65A4">
        <w:rPr>
          <w:rFonts w:ascii="Arial" w:hAnsi="Arial" w:cs="Arial"/>
          <w:b/>
          <w:snapToGrid w:val="0"/>
        </w:rPr>
        <w:t>girls</w:t>
      </w:r>
      <w:r>
        <w:rPr>
          <w:rFonts w:ascii="Arial" w:hAnsi="Arial" w:cs="Arial"/>
          <w:snapToGrid w:val="0"/>
        </w:rPr>
        <w:t xml:space="preserve"> but</w:t>
      </w:r>
      <w:r w:rsidRPr="00AA65A4">
        <w:rPr>
          <w:rFonts w:ascii="Arial" w:hAnsi="Arial" w:cs="Arial"/>
          <w:snapToGrid w:val="0"/>
        </w:rPr>
        <w:t xml:space="preserve"> be free of gender stereotypes</w:t>
      </w:r>
    </w:p>
    <w:p w:rsidR="006327C7" w:rsidRPr="00A33791" w:rsidRDefault="006327C7" w:rsidP="006327C7">
      <w:pPr>
        <w:numPr>
          <w:ilvl w:val="0"/>
          <w:numId w:val="8"/>
        </w:numPr>
        <w:spacing w:after="100" w:afterAutospacing="1" w:line="276" w:lineRule="auto"/>
        <w:rPr>
          <w:rFonts w:ascii="Arial" w:hAnsi="Arial" w:cs="Arial"/>
        </w:rPr>
      </w:pPr>
      <w:r w:rsidRPr="00AA65A4">
        <w:rPr>
          <w:rFonts w:ascii="Arial" w:hAnsi="Arial" w:cs="Arial"/>
          <w:snapToGrid w:val="0"/>
        </w:rPr>
        <w:t xml:space="preserve">be designed to promote </w:t>
      </w:r>
      <w:r w:rsidRPr="00AA65A4">
        <w:rPr>
          <w:rFonts w:ascii="Arial" w:hAnsi="Arial" w:cs="Arial"/>
          <w:b/>
          <w:snapToGrid w:val="0"/>
        </w:rPr>
        <w:t>individual pathways</w:t>
      </w:r>
      <w:r w:rsidRPr="00AA65A4">
        <w:rPr>
          <w:rFonts w:ascii="Arial" w:hAnsi="Arial" w:cs="Arial"/>
          <w:snapToGrid w:val="0"/>
        </w:rPr>
        <w:t xml:space="preserve"> and flexibility within a structure informed but not constrained by the National Curriculum </w:t>
      </w:r>
      <w:r>
        <w:rPr>
          <w:rFonts w:ascii="Arial" w:hAnsi="Arial" w:cs="Arial"/>
        </w:rPr>
        <w:t xml:space="preserve">                                                             </w:t>
      </w:r>
    </w:p>
    <w:p w:rsidR="00AA0F59" w:rsidRDefault="00AA0F59" w:rsidP="00EF376A">
      <w:pPr>
        <w:tabs>
          <w:tab w:val="left" w:pos="3060"/>
        </w:tabs>
        <w:jc w:val="both"/>
        <w:rPr>
          <w:rFonts w:ascii="Arial" w:hAnsi="Arial" w:cs="Arial"/>
          <w:sz w:val="24"/>
          <w:szCs w:val="24"/>
        </w:rPr>
      </w:pPr>
    </w:p>
    <w:sectPr w:rsidR="00AA0F59" w:rsidSect="00F02456">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7806" w:rsidRDefault="00B17806" w:rsidP="00085B73">
      <w:r>
        <w:separator/>
      </w:r>
    </w:p>
  </w:endnote>
  <w:endnote w:type="continuationSeparator" w:id="0">
    <w:p w:rsidR="00B17806" w:rsidRDefault="00B17806" w:rsidP="00085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B73" w:rsidRDefault="00085B73">
    <w:pPr>
      <w:pStyle w:val="Footer"/>
    </w:pPr>
  </w:p>
  <w:p w:rsidR="00085B73" w:rsidRPr="00B46F2F" w:rsidRDefault="00085B73" w:rsidP="00085B73">
    <w:pPr>
      <w:tabs>
        <w:tab w:val="left" w:pos="3060"/>
      </w:tabs>
      <w:jc w:val="both"/>
      <w:rPr>
        <w:rFonts w:ascii="Arial" w:hAnsi="Arial" w:cs="Arial"/>
        <w:sz w:val="18"/>
        <w:szCs w:val="18"/>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504D" w:themeFill="accent2"/>
      <w:tblLook w:val="04A0" w:firstRow="1" w:lastRow="0" w:firstColumn="1" w:lastColumn="0" w:noHBand="0" w:noVBand="1"/>
    </w:tblPr>
    <w:tblGrid>
      <w:gridCol w:w="7628"/>
      <w:gridCol w:w="1614"/>
    </w:tblGrid>
    <w:tr w:rsidR="006C12EA" w:rsidRPr="005A7C28" w:rsidTr="00B210C7">
      <w:tc>
        <w:tcPr>
          <w:tcW w:w="8897" w:type="dxa"/>
          <w:shd w:val="clear" w:color="auto" w:fill="B0639B"/>
        </w:tcPr>
        <w:p w:rsidR="006C12EA" w:rsidRPr="005A7C28" w:rsidRDefault="006C12EA" w:rsidP="00B210C7">
          <w:pPr>
            <w:tabs>
              <w:tab w:val="left" w:pos="3060"/>
            </w:tabs>
            <w:rPr>
              <w:rFonts w:ascii="Arial" w:hAnsi="Arial" w:cs="Arial"/>
              <w:b/>
              <w:szCs w:val="24"/>
            </w:rPr>
          </w:pPr>
          <w:r>
            <w:rPr>
              <w:rFonts w:ascii="Arial" w:hAnsi="Arial" w:cs="Arial"/>
              <w:b/>
              <w:szCs w:val="24"/>
            </w:rPr>
            <w:t>Effective date of policy</w:t>
          </w:r>
          <w:r w:rsidRPr="005A7C28">
            <w:rPr>
              <w:rFonts w:ascii="Arial" w:hAnsi="Arial" w:cs="Arial"/>
              <w:b/>
              <w:szCs w:val="24"/>
            </w:rPr>
            <w:t>:</w:t>
          </w:r>
          <w:r w:rsidR="00732076">
            <w:rPr>
              <w:rFonts w:ascii="Arial" w:hAnsi="Arial" w:cs="Arial"/>
              <w:b/>
              <w:szCs w:val="24"/>
            </w:rPr>
            <w:t xml:space="preserve"> </w:t>
          </w:r>
          <w:r w:rsidR="006B6712">
            <w:rPr>
              <w:rFonts w:ascii="Arial" w:hAnsi="Arial" w:cs="Arial"/>
              <w:b/>
              <w:szCs w:val="24"/>
            </w:rPr>
            <w:t>October 2017</w:t>
          </w:r>
        </w:p>
      </w:tc>
      <w:tc>
        <w:tcPr>
          <w:tcW w:w="1785" w:type="dxa"/>
          <w:shd w:val="clear" w:color="auto" w:fill="B0639B"/>
        </w:tcPr>
        <w:p w:rsidR="006C12EA" w:rsidRPr="005A7C28" w:rsidRDefault="006C12EA" w:rsidP="00B210C7">
          <w:pPr>
            <w:tabs>
              <w:tab w:val="left" w:pos="3060"/>
            </w:tabs>
            <w:jc w:val="center"/>
            <w:rPr>
              <w:rFonts w:ascii="Arial" w:hAnsi="Arial" w:cs="Arial"/>
              <w:b/>
              <w:szCs w:val="24"/>
            </w:rPr>
          </w:pPr>
          <w:r w:rsidRPr="005A7C28">
            <w:rPr>
              <w:rFonts w:ascii="Arial" w:hAnsi="Arial" w:cs="Arial"/>
              <w:b/>
              <w:szCs w:val="24"/>
            </w:rPr>
            <w:t xml:space="preserve">Page  </w:t>
          </w:r>
          <w:r w:rsidRPr="005A7C28">
            <w:rPr>
              <w:rFonts w:ascii="Arial" w:hAnsi="Arial" w:cs="Arial"/>
              <w:b/>
              <w:szCs w:val="24"/>
            </w:rPr>
            <w:fldChar w:fldCharType="begin"/>
          </w:r>
          <w:r w:rsidRPr="005A7C28">
            <w:rPr>
              <w:rFonts w:ascii="Arial" w:hAnsi="Arial" w:cs="Arial"/>
              <w:b/>
              <w:szCs w:val="24"/>
            </w:rPr>
            <w:instrText xml:space="preserve"> PAGE   \* MERGEFORMAT </w:instrText>
          </w:r>
          <w:r w:rsidRPr="005A7C28">
            <w:rPr>
              <w:rFonts w:ascii="Arial" w:hAnsi="Arial" w:cs="Arial"/>
              <w:b/>
              <w:szCs w:val="24"/>
            </w:rPr>
            <w:fldChar w:fldCharType="separate"/>
          </w:r>
          <w:r w:rsidR="00CC5CC8">
            <w:rPr>
              <w:rFonts w:ascii="Arial" w:hAnsi="Arial" w:cs="Arial"/>
              <w:b/>
              <w:noProof/>
              <w:szCs w:val="24"/>
            </w:rPr>
            <w:t>2</w:t>
          </w:r>
          <w:r w:rsidRPr="005A7C28">
            <w:rPr>
              <w:rFonts w:ascii="Arial" w:hAnsi="Arial" w:cs="Arial"/>
              <w:b/>
              <w:noProof/>
              <w:szCs w:val="24"/>
            </w:rPr>
            <w:fldChar w:fldCharType="end"/>
          </w:r>
        </w:p>
      </w:tc>
    </w:tr>
  </w:tbl>
  <w:p w:rsidR="00085B73" w:rsidRDefault="00085B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504D" w:themeFill="accent2"/>
      <w:tblLook w:val="04A0" w:firstRow="1" w:lastRow="0" w:firstColumn="1" w:lastColumn="0" w:noHBand="0" w:noVBand="1"/>
    </w:tblPr>
    <w:tblGrid>
      <w:gridCol w:w="7628"/>
      <w:gridCol w:w="1614"/>
    </w:tblGrid>
    <w:tr w:rsidR="00C35EBC" w:rsidRPr="005A7C28" w:rsidTr="00B210C7">
      <w:tc>
        <w:tcPr>
          <w:tcW w:w="8897" w:type="dxa"/>
          <w:shd w:val="clear" w:color="auto" w:fill="B0639B"/>
        </w:tcPr>
        <w:p w:rsidR="00C35EBC" w:rsidRPr="005A7C28" w:rsidRDefault="004449B4" w:rsidP="00B210C7">
          <w:pPr>
            <w:tabs>
              <w:tab w:val="left" w:pos="3060"/>
            </w:tabs>
            <w:rPr>
              <w:rFonts w:ascii="Arial" w:hAnsi="Arial" w:cs="Arial"/>
              <w:b/>
              <w:szCs w:val="24"/>
            </w:rPr>
          </w:pPr>
          <w:r>
            <w:rPr>
              <w:rFonts w:ascii="Arial" w:hAnsi="Arial" w:cs="Arial"/>
              <w:b/>
              <w:szCs w:val="24"/>
            </w:rPr>
            <w:t>Effective date of policy</w:t>
          </w:r>
          <w:r w:rsidR="00C35EBC" w:rsidRPr="005A7C28">
            <w:rPr>
              <w:rFonts w:ascii="Arial" w:hAnsi="Arial" w:cs="Arial"/>
              <w:b/>
              <w:szCs w:val="24"/>
            </w:rPr>
            <w:t>:</w:t>
          </w:r>
          <w:r w:rsidR="00C35EBC">
            <w:rPr>
              <w:rFonts w:ascii="Arial" w:hAnsi="Arial" w:cs="Arial"/>
              <w:b/>
              <w:szCs w:val="24"/>
            </w:rPr>
            <w:t xml:space="preserve"> </w:t>
          </w:r>
          <w:r w:rsidR="006B6712">
            <w:rPr>
              <w:rFonts w:ascii="Arial" w:hAnsi="Arial" w:cs="Arial"/>
              <w:b/>
              <w:szCs w:val="24"/>
            </w:rPr>
            <w:t>October 2017</w:t>
          </w:r>
        </w:p>
      </w:tc>
      <w:tc>
        <w:tcPr>
          <w:tcW w:w="1785" w:type="dxa"/>
          <w:shd w:val="clear" w:color="auto" w:fill="B0639B"/>
        </w:tcPr>
        <w:p w:rsidR="00C35EBC" w:rsidRPr="005A7C28" w:rsidRDefault="00C35EBC" w:rsidP="00B210C7">
          <w:pPr>
            <w:tabs>
              <w:tab w:val="left" w:pos="3060"/>
            </w:tabs>
            <w:jc w:val="center"/>
            <w:rPr>
              <w:rFonts w:ascii="Arial" w:hAnsi="Arial" w:cs="Arial"/>
              <w:b/>
              <w:szCs w:val="24"/>
            </w:rPr>
          </w:pPr>
          <w:r w:rsidRPr="005A7C28">
            <w:rPr>
              <w:rFonts w:ascii="Arial" w:hAnsi="Arial" w:cs="Arial"/>
              <w:b/>
              <w:szCs w:val="24"/>
            </w:rPr>
            <w:t xml:space="preserve">Page  </w:t>
          </w:r>
          <w:r w:rsidRPr="005A7C28">
            <w:rPr>
              <w:rFonts w:ascii="Arial" w:hAnsi="Arial" w:cs="Arial"/>
              <w:b/>
              <w:szCs w:val="24"/>
            </w:rPr>
            <w:fldChar w:fldCharType="begin"/>
          </w:r>
          <w:r w:rsidRPr="005A7C28">
            <w:rPr>
              <w:rFonts w:ascii="Arial" w:hAnsi="Arial" w:cs="Arial"/>
              <w:b/>
              <w:szCs w:val="24"/>
            </w:rPr>
            <w:instrText xml:space="preserve"> PAGE   \* MERGEFORMAT </w:instrText>
          </w:r>
          <w:r w:rsidRPr="005A7C28">
            <w:rPr>
              <w:rFonts w:ascii="Arial" w:hAnsi="Arial" w:cs="Arial"/>
              <w:b/>
              <w:szCs w:val="24"/>
            </w:rPr>
            <w:fldChar w:fldCharType="separate"/>
          </w:r>
          <w:r w:rsidR="00CC5CC8">
            <w:rPr>
              <w:rFonts w:ascii="Arial" w:hAnsi="Arial" w:cs="Arial"/>
              <w:b/>
              <w:noProof/>
              <w:szCs w:val="24"/>
            </w:rPr>
            <w:t>1</w:t>
          </w:r>
          <w:r w:rsidRPr="005A7C28">
            <w:rPr>
              <w:rFonts w:ascii="Arial" w:hAnsi="Arial" w:cs="Arial"/>
              <w:b/>
              <w:noProof/>
              <w:szCs w:val="24"/>
            </w:rPr>
            <w:fldChar w:fldCharType="end"/>
          </w:r>
        </w:p>
      </w:tc>
    </w:tr>
  </w:tbl>
  <w:p w:rsidR="008900D6" w:rsidRDefault="008900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7806" w:rsidRDefault="00B17806" w:rsidP="00085B73">
      <w:r>
        <w:separator/>
      </w:r>
    </w:p>
  </w:footnote>
  <w:footnote w:type="continuationSeparator" w:id="0">
    <w:p w:rsidR="00B17806" w:rsidRDefault="00B17806" w:rsidP="00085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C000"/>
      <w:tblLook w:val="04A0" w:firstRow="1" w:lastRow="0" w:firstColumn="1" w:lastColumn="0" w:noHBand="0" w:noVBand="1"/>
    </w:tblPr>
    <w:tblGrid>
      <w:gridCol w:w="7677"/>
      <w:gridCol w:w="1565"/>
    </w:tblGrid>
    <w:tr w:rsidR="00E24A34" w:rsidRPr="005A7C28" w:rsidTr="005E4F31">
      <w:tc>
        <w:tcPr>
          <w:tcW w:w="7677" w:type="dxa"/>
          <w:shd w:val="clear" w:color="auto" w:fill="B0639B"/>
        </w:tcPr>
        <w:p w:rsidR="00E24A34" w:rsidRPr="003316CB" w:rsidRDefault="00E24A34" w:rsidP="00A96870">
          <w:pPr>
            <w:spacing w:after="100" w:afterAutospacing="1"/>
            <w:jc w:val="center"/>
            <w:rPr>
              <w:rFonts w:ascii="Arial" w:hAnsi="Arial" w:cs="Arial"/>
              <w:b/>
              <w:sz w:val="32"/>
              <w:szCs w:val="32"/>
            </w:rPr>
          </w:pPr>
          <w:r w:rsidRPr="00F23131">
            <w:rPr>
              <w:rFonts w:ascii="Arial" w:hAnsi="Arial" w:cs="Arial"/>
              <w:b/>
              <w:sz w:val="32"/>
              <w:szCs w:val="32"/>
            </w:rPr>
            <w:t>Curriculum Policy Statement –</w:t>
          </w:r>
          <w:r>
            <w:rPr>
              <w:rFonts w:ascii="Arial" w:hAnsi="Arial" w:cs="Arial"/>
              <w:b/>
              <w:sz w:val="32"/>
              <w:szCs w:val="32"/>
            </w:rPr>
            <w:t xml:space="preserve"> Junior School</w:t>
          </w:r>
          <w:r w:rsidRPr="00F23131">
            <w:rPr>
              <w:rFonts w:ascii="Arial" w:hAnsi="Arial" w:cs="Arial"/>
              <w:b/>
              <w:sz w:val="32"/>
              <w:szCs w:val="32"/>
            </w:rPr>
            <w:t xml:space="preserve"> </w:t>
          </w:r>
          <w:r>
            <w:rPr>
              <w:rFonts w:ascii="Arial" w:hAnsi="Arial" w:cs="Arial"/>
              <w:b/>
              <w:sz w:val="32"/>
              <w:szCs w:val="32"/>
            </w:rPr>
            <w:t xml:space="preserve">including </w:t>
          </w:r>
          <w:r w:rsidRPr="00F23131">
            <w:rPr>
              <w:rFonts w:ascii="Arial" w:hAnsi="Arial" w:cs="Arial"/>
              <w:b/>
              <w:sz w:val="32"/>
              <w:szCs w:val="32"/>
            </w:rPr>
            <w:t>EYFS</w:t>
          </w:r>
        </w:p>
      </w:tc>
      <w:tc>
        <w:tcPr>
          <w:tcW w:w="1565" w:type="dxa"/>
          <w:shd w:val="clear" w:color="auto" w:fill="B0639B"/>
        </w:tcPr>
        <w:p w:rsidR="00E24A34" w:rsidRPr="003F398A" w:rsidRDefault="00E24A34" w:rsidP="005742A8">
          <w:pPr>
            <w:spacing w:before="120"/>
            <w:jc w:val="center"/>
            <w:rPr>
              <w:rFonts w:ascii="Arial" w:hAnsi="Arial" w:cs="Arial"/>
              <w:b/>
              <w:sz w:val="28"/>
              <w:szCs w:val="28"/>
            </w:rPr>
          </w:pPr>
          <w:r>
            <w:rPr>
              <w:rFonts w:ascii="Arial" w:hAnsi="Arial" w:cs="Arial"/>
              <w:b/>
              <w:sz w:val="28"/>
              <w:szCs w:val="28"/>
            </w:rPr>
            <w:t>2a (</w:t>
          </w:r>
          <w:proofErr w:type="spellStart"/>
          <w:r w:rsidR="005742A8">
            <w:rPr>
              <w:rFonts w:ascii="Arial" w:hAnsi="Arial" w:cs="Arial"/>
              <w:b/>
              <w:sz w:val="28"/>
              <w:szCs w:val="28"/>
            </w:rPr>
            <w:t>i</w:t>
          </w:r>
          <w:proofErr w:type="spellEnd"/>
          <w:r>
            <w:rPr>
              <w:rFonts w:ascii="Arial" w:hAnsi="Arial" w:cs="Arial"/>
              <w:b/>
              <w:sz w:val="28"/>
              <w:szCs w:val="28"/>
            </w:rPr>
            <w:t>)</w:t>
          </w:r>
          <w:r w:rsidRPr="003F398A">
            <w:rPr>
              <w:rFonts w:ascii="Arial" w:hAnsi="Arial" w:cs="Arial"/>
              <w:b/>
              <w:sz w:val="28"/>
              <w:szCs w:val="28"/>
            </w:rPr>
            <w:t xml:space="preserve"> </w:t>
          </w:r>
        </w:p>
      </w:tc>
    </w:tr>
  </w:tbl>
  <w:p w:rsidR="008900D6" w:rsidRDefault="008900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C66" w:rsidRDefault="005F4C66" w:rsidP="005F4C66">
    <w:pPr>
      <w:pStyle w:val="Header"/>
      <w:jc w:val="center"/>
    </w:pPr>
    <w:r>
      <w:rPr>
        <w:rFonts w:ascii="Arial" w:hAnsi="Arial" w:cs="Arial"/>
        <w:noProof/>
        <w:lang w:eastAsia="en-GB"/>
      </w:rPr>
      <w:drawing>
        <wp:inline distT="0" distB="0" distL="0" distR="0" wp14:anchorId="7B91A7B8" wp14:editId="1DDC4671">
          <wp:extent cx="2005314" cy="981865"/>
          <wp:effectExtent l="0" t="0" r="0" b="8890"/>
          <wp:docPr id="1" name="Picture 1" descr="C:\Users\smitl01\AppData\Local\Microsoft\Windows\Temporary Internet Files\Content.Outlook\663X26HL\BH_Junio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itl01\AppData\Local\Microsoft\Windows\Temporary Internet Files\Content.Outlook\663X26HL\BH_Junior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8722" cy="983534"/>
                  </a:xfrm>
                  <a:prstGeom prst="rect">
                    <a:avLst/>
                  </a:prstGeom>
                  <a:noFill/>
                  <a:ln>
                    <a:noFill/>
                  </a:ln>
                </pic:spPr>
              </pic:pic>
            </a:graphicData>
          </a:graphic>
        </wp:inline>
      </w:drawing>
    </w:r>
  </w:p>
  <w:p w:rsidR="005F4C66" w:rsidRDefault="005F4C66" w:rsidP="005F4C66">
    <w:pPr>
      <w:pStyle w:val="Heade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C000"/>
      <w:tblLook w:val="04A0" w:firstRow="1" w:lastRow="0" w:firstColumn="1" w:lastColumn="0" w:noHBand="0" w:noVBand="1"/>
    </w:tblPr>
    <w:tblGrid>
      <w:gridCol w:w="7550"/>
      <w:gridCol w:w="1692"/>
    </w:tblGrid>
    <w:tr w:rsidR="006327C7" w:rsidRPr="005A7C28" w:rsidTr="006327C7">
      <w:tc>
        <w:tcPr>
          <w:tcW w:w="7550" w:type="dxa"/>
          <w:shd w:val="clear" w:color="auto" w:fill="B0639B"/>
        </w:tcPr>
        <w:p w:rsidR="006327C7" w:rsidRPr="003316CB" w:rsidRDefault="006327C7" w:rsidP="00A96870">
          <w:pPr>
            <w:spacing w:after="100" w:afterAutospacing="1"/>
            <w:jc w:val="center"/>
            <w:rPr>
              <w:rFonts w:ascii="Arial" w:hAnsi="Arial" w:cs="Arial"/>
              <w:b/>
              <w:sz w:val="32"/>
              <w:szCs w:val="32"/>
            </w:rPr>
          </w:pPr>
          <w:r w:rsidRPr="00F23131">
            <w:rPr>
              <w:rFonts w:ascii="Arial" w:hAnsi="Arial" w:cs="Arial"/>
              <w:b/>
              <w:sz w:val="32"/>
              <w:szCs w:val="32"/>
            </w:rPr>
            <w:t>Curriculum Policy Statement –</w:t>
          </w:r>
          <w:r>
            <w:rPr>
              <w:rFonts w:ascii="Arial" w:hAnsi="Arial" w:cs="Arial"/>
              <w:b/>
              <w:sz w:val="32"/>
              <w:szCs w:val="32"/>
            </w:rPr>
            <w:t xml:space="preserve"> Junior School</w:t>
          </w:r>
          <w:r w:rsidRPr="00F23131">
            <w:rPr>
              <w:rFonts w:ascii="Arial" w:hAnsi="Arial" w:cs="Arial"/>
              <w:b/>
              <w:sz w:val="32"/>
              <w:szCs w:val="32"/>
            </w:rPr>
            <w:t xml:space="preserve"> </w:t>
          </w:r>
          <w:r w:rsidR="00193E5B">
            <w:rPr>
              <w:rFonts w:ascii="Arial" w:hAnsi="Arial" w:cs="Arial"/>
              <w:b/>
              <w:sz w:val="32"/>
              <w:szCs w:val="32"/>
            </w:rPr>
            <w:t>i</w:t>
          </w:r>
          <w:r>
            <w:rPr>
              <w:rFonts w:ascii="Arial" w:hAnsi="Arial" w:cs="Arial"/>
              <w:b/>
              <w:sz w:val="32"/>
              <w:szCs w:val="32"/>
            </w:rPr>
            <w:t xml:space="preserve">ncluding </w:t>
          </w:r>
          <w:r w:rsidRPr="00F23131">
            <w:rPr>
              <w:rFonts w:ascii="Arial" w:hAnsi="Arial" w:cs="Arial"/>
              <w:b/>
              <w:sz w:val="32"/>
              <w:szCs w:val="32"/>
            </w:rPr>
            <w:t>EYFS</w:t>
          </w:r>
        </w:p>
      </w:tc>
      <w:tc>
        <w:tcPr>
          <w:tcW w:w="1692" w:type="dxa"/>
          <w:shd w:val="clear" w:color="auto" w:fill="B0639B"/>
        </w:tcPr>
        <w:p w:rsidR="006327C7" w:rsidRPr="003F398A" w:rsidRDefault="005742A8" w:rsidP="00A96870">
          <w:pPr>
            <w:spacing w:before="120"/>
            <w:jc w:val="center"/>
            <w:rPr>
              <w:rFonts w:ascii="Arial" w:hAnsi="Arial" w:cs="Arial"/>
              <w:b/>
              <w:sz w:val="28"/>
              <w:szCs w:val="28"/>
            </w:rPr>
          </w:pPr>
          <w:r>
            <w:rPr>
              <w:rFonts w:ascii="Arial" w:hAnsi="Arial" w:cs="Arial"/>
              <w:b/>
              <w:sz w:val="28"/>
              <w:szCs w:val="28"/>
            </w:rPr>
            <w:t>2a (</w:t>
          </w:r>
          <w:proofErr w:type="spellStart"/>
          <w:r>
            <w:rPr>
              <w:rFonts w:ascii="Arial" w:hAnsi="Arial" w:cs="Arial"/>
              <w:b/>
              <w:sz w:val="28"/>
              <w:szCs w:val="28"/>
            </w:rPr>
            <w:t>i</w:t>
          </w:r>
          <w:proofErr w:type="spellEnd"/>
          <w:r w:rsidR="006327C7">
            <w:rPr>
              <w:rFonts w:ascii="Arial" w:hAnsi="Arial" w:cs="Arial"/>
              <w:b/>
              <w:sz w:val="28"/>
              <w:szCs w:val="28"/>
            </w:rPr>
            <w:t>)</w:t>
          </w:r>
          <w:r w:rsidR="006327C7" w:rsidRPr="003F398A">
            <w:rPr>
              <w:rFonts w:ascii="Arial" w:hAnsi="Arial" w:cs="Arial"/>
              <w:b/>
              <w:sz w:val="28"/>
              <w:szCs w:val="28"/>
            </w:rPr>
            <w:t xml:space="preserve"> </w:t>
          </w:r>
        </w:p>
      </w:tc>
    </w:tr>
  </w:tbl>
  <w:p w:rsidR="008900D6" w:rsidRDefault="008900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072DA"/>
    <w:multiLevelType w:val="hybridMultilevel"/>
    <w:tmpl w:val="E172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140855"/>
    <w:multiLevelType w:val="hybridMultilevel"/>
    <w:tmpl w:val="B1929A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1B4A2610"/>
    <w:multiLevelType w:val="hybridMultilevel"/>
    <w:tmpl w:val="340E5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FE738D"/>
    <w:multiLevelType w:val="hybridMultilevel"/>
    <w:tmpl w:val="7B18C8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3422FF6"/>
    <w:multiLevelType w:val="hybridMultilevel"/>
    <w:tmpl w:val="4BC4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682456"/>
    <w:multiLevelType w:val="hybridMultilevel"/>
    <w:tmpl w:val="76BA4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E71589D"/>
    <w:multiLevelType w:val="hybridMultilevel"/>
    <w:tmpl w:val="561839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6ACB3FE7"/>
    <w:multiLevelType w:val="hybridMultilevel"/>
    <w:tmpl w:val="23B2E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5"/>
  </w:num>
  <w:num w:numId="5">
    <w:abstractNumId w:val="2"/>
  </w:num>
  <w:num w:numId="6">
    <w:abstractNumId w:val="4"/>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8ED"/>
    <w:rsid w:val="00005E9C"/>
    <w:rsid w:val="000132D9"/>
    <w:rsid w:val="00085B73"/>
    <w:rsid w:val="0013795A"/>
    <w:rsid w:val="00154456"/>
    <w:rsid w:val="00163F47"/>
    <w:rsid w:val="001658BB"/>
    <w:rsid w:val="00166CED"/>
    <w:rsid w:val="00193E5B"/>
    <w:rsid w:val="001C6E07"/>
    <w:rsid w:val="00203DA2"/>
    <w:rsid w:val="0024248F"/>
    <w:rsid w:val="002430A8"/>
    <w:rsid w:val="00323CB4"/>
    <w:rsid w:val="00352385"/>
    <w:rsid w:val="003B3E06"/>
    <w:rsid w:val="004449B4"/>
    <w:rsid w:val="004567A5"/>
    <w:rsid w:val="004A1C6E"/>
    <w:rsid w:val="004B3823"/>
    <w:rsid w:val="00503971"/>
    <w:rsid w:val="005259B8"/>
    <w:rsid w:val="005742A8"/>
    <w:rsid w:val="005A1F07"/>
    <w:rsid w:val="005D6DDB"/>
    <w:rsid w:val="005E4F31"/>
    <w:rsid w:val="005F4C66"/>
    <w:rsid w:val="005F6553"/>
    <w:rsid w:val="0060554C"/>
    <w:rsid w:val="006327C7"/>
    <w:rsid w:val="006738A7"/>
    <w:rsid w:val="006A73D4"/>
    <w:rsid w:val="006B4F83"/>
    <w:rsid w:val="006B6712"/>
    <w:rsid w:val="006C12EA"/>
    <w:rsid w:val="006D5E5D"/>
    <w:rsid w:val="00723817"/>
    <w:rsid w:val="00732076"/>
    <w:rsid w:val="0075335D"/>
    <w:rsid w:val="00782579"/>
    <w:rsid w:val="00797608"/>
    <w:rsid w:val="007B44F8"/>
    <w:rsid w:val="008461B8"/>
    <w:rsid w:val="008545FE"/>
    <w:rsid w:val="008900D6"/>
    <w:rsid w:val="008A73A4"/>
    <w:rsid w:val="008B752B"/>
    <w:rsid w:val="008F64B7"/>
    <w:rsid w:val="00923151"/>
    <w:rsid w:val="0097568B"/>
    <w:rsid w:val="009E4FB6"/>
    <w:rsid w:val="009F61BB"/>
    <w:rsid w:val="00A22674"/>
    <w:rsid w:val="00A82E1E"/>
    <w:rsid w:val="00AA0F59"/>
    <w:rsid w:val="00AA2D02"/>
    <w:rsid w:val="00AA7F4D"/>
    <w:rsid w:val="00AB763E"/>
    <w:rsid w:val="00AD78ED"/>
    <w:rsid w:val="00B04FF6"/>
    <w:rsid w:val="00B17806"/>
    <w:rsid w:val="00B2141E"/>
    <w:rsid w:val="00B46F2F"/>
    <w:rsid w:val="00B94D8B"/>
    <w:rsid w:val="00BD1991"/>
    <w:rsid w:val="00BE6A9F"/>
    <w:rsid w:val="00BF128A"/>
    <w:rsid w:val="00C35656"/>
    <w:rsid w:val="00C35EBC"/>
    <w:rsid w:val="00C548F1"/>
    <w:rsid w:val="00CA09E5"/>
    <w:rsid w:val="00CC5CC8"/>
    <w:rsid w:val="00CC6E78"/>
    <w:rsid w:val="00D2545E"/>
    <w:rsid w:val="00D557A7"/>
    <w:rsid w:val="00D7062E"/>
    <w:rsid w:val="00D967F3"/>
    <w:rsid w:val="00DB1656"/>
    <w:rsid w:val="00E16334"/>
    <w:rsid w:val="00E24A34"/>
    <w:rsid w:val="00E92C3D"/>
    <w:rsid w:val="00E931A0"/>
    <w:rsid w:val="00EF376A"/>
    <w:rsid w:val="00F02456"/>
    <w:rsid w:val="00F30229"/>
    <w:rsid w:val="00F6103F"/>
    <w:rsid w:val="00F633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E07"/>
  </w:style>
  <w:style w:type="paragraph" w:styleId="Heading2">
    <w:name w:val="heading 2"/>
    <w:basedOn w:val="Normal"/>
    <w:next w:val="Normal"/>
    <w:link w:val="Heading2Char"/>
    <w:qFormat/>
    <w:rsid w:val="00166CED"/>
    <w:pPr>
      <w:keepNext/>
      <w:spacing w:before="240" w:after="60"/>
      <w:outlineLvl w:val="1"/>
    </w:pPr>
    <w:rPr>
      <w:rFonts w:ascii="Cambria" w:eastAsia="Times New Roman" w:hAnsi="Cambria" w:cs="Times New Roman"/>
      <w:b/>
      <w:bCs/>
      <w:i/>
      <w:iCs/>
      <w:sz w:val="28"/>
      <w:szCs w:val="28"/>
      <w:lang w:eastAsia="en-GB"/>
    </w:rPr>
  </w:style>
  <w:style w:type="paragraph" w:styleId="Heading3">
    <w:name w:val="heading 3"/>
    <w:basedOn w:val="Normal"/>
    <w:next w:val="Normal"/>
    <w:link w:val="Heading3Char"/>
    <w:qFormat/>
    <w:rsid w:val="00166CED"/>
    <w:pPr>
      <w:keepNext/>
      <w:spacing w:before="240" w:after="60"/>
      <w:outlineLvl w:val="2"/>
    </w:pPr>
    <w:rPr>
      <w:rFonts w:ascii="Cambria" w:eastAsia="Times New Roman" w:hAnsi="Cambria" w:cs="Times New Roman"/>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D78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D1991"/>
    <w:rPr>
      <w:rFonts w:ascii="Tahoma" w:hAnsi="Tahoma" w:cs="Tahoma"/>
      <w:sz w:val="16"/>
      <w:szCs w:val="16"/>
    </w:rPr>
  </w:style>
  <w:style w:type="character" w:customStyle="1" w:styleId="BalloonTextChar">
    <w:name w:val="Balloon Text Char"/>
    <w:basedOn w:val="DefaultParagraphFont"/>
    <w:link w:val="BalloonText"/>
    <w:uiPriority w:val="99"/>
    <w:semiHidden/>
    <w:rsid w:val="00BD1991"/>
    <w:rPr>
      <w:rFonts w:ascii="Tahoma" w:hAnsi="Tahoma" w:cs="Tahoma"/>
      <w:sz w:val="16"/>
      <w:szCs w:val="16"/>
    </w:rPr>
  </w:style>
  <w:style w:type="paragraph" w:styleId="Header">
    <w:name w:val="header"/>
    <w:basedOn w:val="Normal"/>
    <w:link w:val="HeaderChar"/>
    <w:uiPriority w:val="99"/>
    <w:unhideWhenUsed/>
    <w:rsid w:val="00085B73"/>
    <w:pPr>
      <w:tabs>
        <w:tab w:val="center" w:pos="4513"/>
        <w:tab w:val="right" w:pos="9026"/>
      </w:tabs>
    </w:pPr>
  </w:style>
  <w:style w:type="character" w:customStyle="1" w:styleId="HeaderChar">
    <w:name w:val="Header Char"/>
    <w:basedOn w:val="DefaultParagraphFont"/>
    <w:link w:val="Header"/>
    <w:uiPriority w:val="99"/>
    <w:rsid w:val="00085B73"/>
  </w:style>
  <w:style w:type="paragraph" w:styleId="Footer">
    <w:name w:val="footer"/>
    <w:basedOn w:val="Normal"/>
    <w:link w:val="FooterChar"/>
    <w:uiPriority w:val="99"/>
    <w:unhideWhenUsed/>
    <w:rsid w:val="00085B73"/>
    <w:pPr>
      <w:tabs>
        <w:tab w:val="center" w:pos="4513"/>
        <w:tab w:val="right" w:pos="9026"/>
      </w:tabs>
    </w:pPr>
  </w:style>
  <w:style w:type="character" w:customStyle="1" w:styleId="FooterChar">
    <w:name w:val="Footer Char"/>
    <w:basedOn w:val="DefaultParagraphFont"/>
    <w:link w:val="Footer"/>
    <w:uiPriority w:val="99"/>
    <w:rsid w:val="00085B73"/>
  </w:style>
  <w:style w:type="paragraph" w:customStyle="1" w:styleId="Default">
    <w:name w:val="Default"/>
    <w:rsid w:val="00AA7F4D"/>
    <w:pPr>
      <w:autoSpaceDE w:val="0"/>
      <w:autoSpaceDN w:val="0"/>
      <w:adjustRightInd w:val="0"/>
    </w:pPr>
    <w:rPr>
      <w:rFonts w:ascii="Times New Roman" w:hAnsi="Times New Roman" w:cs="Times New Roman"/>
      <w:color w:val="000000"/>
      <w:sz w:val="24"/>
      <w:szCs w:val="24"/>
    </w:rPr>
  </w:style>
  <w:style w:type="character" w:customStyle="1" w:styleId="Heading2Char">
    <w:name w:val="Heading 2 Char"/>
    <w:basedOn w:val="DefaultParagraphFont"/>
    <w:link w:val="Heading2"/>
    <w:rsid w:val="00166CED"/>
    <w:rPr>
      <w:rFonts w:ascii="Cambria" w:eastAsia="Times New Roman" w:hAnsi="Cambria" w:cs="Times New Roman"/>
      <w:b/>
      <w:bCs/>
      <w:i/>
      <w:iCs/>
      <w:sz w:val="28"/>
      <w:szCs w:val="28"/>
      <w:lang w:eastAsia="en-GB"/>
    </w:rPr>
  </w:style>
  <w:style w:type="character" w:customStyle="1" w:styleId="Heading3Char">
    <w:name w:val="Heading 3 Char"/>
    <w:basedOn w:val="DefaultParagraphFont"/>
    <w:link w:val="Heading3"/>
    <w:rsid w:val="00166CED"/>
    <w:rPr>
      <w:rFonts w:ascii="Cambria" w:eastAsia="Times New Roman" w:hAnsi="Cambria" w:cs="Times New Roman"/>
      <w:b/>
      <w:bCs/>
      <w:sz w:val="26"/>
      <w:szCs w:val="26"/>
      <w:lang w:eastAsia="en-GB"/>
    </w:rPr>
  </w:style>
  <w:style w:type="paragraph" w:styleId="BodyTextIndent">
    <w:name w:val="Body Text Indent"/>
    <w:basedOn w:val="Normal"/>
    <w:link w:val="BodyTextIndentChar"/>
    <w:rsid w:val="00166CED"/>
    <w:pPr>
      <w:ind w:left="284"/>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166CED"/>
    <w:rPr>
      <w:rFonts w:ascii="Times New Roman" w:eastAsia="Times New Roman" w:hAnsi="Times New Roman" w:cs="Times New Roman"/>
      <w:sz w:val="24"/>
      <w:szCs w:val="24"/>
    </w:rPr>
  </w:style>
  <w:style w:type="paragraph" w:styleId="ListParagraph">
    <w:name w:val="List Paragraph"/>
    <w:basedOn w:val="Normal"/>
    <w:uiPriority w:val="34"/>
    <w:qFormat/>
    <w:rsid w:val="00166CED"/>
    <w:pPr>
      <w:ind w:left="720"/>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E07"/>
  </w:style>
  <w:style w:type="paragraph" w:styleId="Heading2">
    <w:name w:val="heading 2"/>
    <w:basedOn w:val="Normal"/>
    <w:next w:val="Normal"/>
    <w:link w:val="Heading2Char"/>
    <w:qFormat/>
    <w:rsid w:val="00166CED"/>
    <w:pPr>
      <w:keepNext/>
      <w:spacing w:before="240" w:after="60"/>
      <w:outlineLvl w:val="1"/>
    </w:pPr>
    <w:rPr>
      <w:rFonts w:ascii="Cambria" w:eastAsia="Times New Roman" w:hAnsi="Cambria" w:cs="Times New Roman"/>
      <w:b/>
      <w:bCs/>
      <w:i/>
      <w:iCs/>
      <w:sz w:val="28"/>
      <w:szCs w:val="28"/>
      <w:lang w:eastAsia="en-GB"/>
    </w:rPr>
  </w:style>
  <w:style w:type="paragraph" w:styleId="Heading3">
    <w:name w:val="heading 3"/>
    <w:basedOn w:val="Normal"/>
    <w:next w:val="Normal"/>
    <w:link w:val="Heading3Char"/>
    <w:qFormat/>
    <w:rsid w:val="00166CED"/>
    <w:pPr>
      <w:keepNext/>
      <w:spacing w:before="240" w:after="60"/>
      <w:outlineLvl w:val="2"/>
    </w:pPr>
    <w:rPr>
      <w:rFonts w:ascii="Cambria" w:eastAsia="Times New Roman" w:hAnsi="Cambria" w:cs="Times New Roman"/>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D78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D1991"/>
    <w:rPr>
      <w:rFonts w:ascii="Tahoma" w:hAnsi="Tahoma" w:cs="Tahoma"/>
      <w:sz w:val="16"/>
      <w:szCs w:val="16"/>
    </w:rPr>
  </w:style>
  <w:style w:type="character" w:customStyle="1" w:styleId="BalloonTextChar">
    <w:name w:val="Balloon Text Char"/>
    <w:basedOn w:val="DefaultParagraphFont"/>
    <w:link w:val="BalloonText"/>
    <w:uiPriority w:val="99"/>
    <w:semiHidden/>
    <w:rsid w:val="00BD1991"/>
    <w:rPr>
      <w:rFonts w:ascii="Tahoma" w:hAnsi="Tahoma" w:cs="Tahoma"/>
      <w:sz w:val="16"/>
      <w:szCs w:val="16"/>
    </w:rPr>
  </w:style>
  <w:style w:type="paragraph" w:styleId="Header">
    <w:name w:val="header"/>
    <w:basedOn w:val="Normal"/>
    <w:link w:val="HeaderChar"/>
    <w:uiPriority w:val="99"/>
    <w:unhideWhenUsed/>
    <w:rsid w:val="00085B73"/>
    <w:pPr>
      <w:tabs>
        <w:tab w:val="center" w:pos="4513"/>
        <w:tab w:val="right" w:pos="9026"/>
      </w:tabs>
    </w:pPr>
  </w:style>
  <w:style w:type="character" w:customStyle="1" w:styleId="HeaderChar">
    <w:name w:val="Header Char"/>
    <w:basedOn w:val="DefaultParagraphFont"/>
    <w:link w:val="Header"/>
    <w:uiPriority w:val="99"/>
    <w:rsid w:val="00085B73"/>
  </w:style>
  <w:style w:type="paragraph" w:styleId="Footer">
    <w:name w:val="footer"/>
    <w:basedOn w:val="Normal"/>
    <w:link w:val="FooterChar"/>
    <w:uiPriority w:val="99"/>
    <w:unhideWhenUsed/>
    <w:rsid w:val="00085B73"/>
    <w:pPr>
      <w:tabs>
        <w:tab w:val="center" w:pos="4513"/>
        <w:tab w:val="right" w:pos="9026"/>
      </w:tabs>
    </w:pPr>
  </w:style>
  <w:style w:type="character" w:customStyle="1" w:styleId="FooterChar">
    <w:name w:val="Footer Char"/>
    <w:basedOn w:val="DefaultParagraphFont"/>
    <w:link w:val="Footer"/>
    <w:uiPriority w:val="99"/>
    <w:rsid w:val="00085B73"/>
  </w:style>
  <w:style w:type="paragraph" w:customStyle="1" w:styleId="Default">
    <w:name w:val="Default"/>
    <w:rsid w:val="00AA7F4D"/>
    <w:pPr>
      <w:autoSpaceDE w:val="0"/>
      <w:autoSpaceDN w:val="0"/>
      <w:adjustRightInd w:val="0"/>
    </w:pPr>
    <w:rPr>
      <w:rFonts w:ascii="Times New Roman" w:hAnsi="Times New Roman" w:cs="Times New Roman"/>
      <w:color w:val="000000"/>
      <w:sz w:val="24"/>
      <w:szCs w:val="24"/>
    </w:rPr>
  </w:style>
  <w:style w:type="character" w:customStyle="1" w:styleId="Heading2Char">
    <w:name w:val="Heading 2 Char"/>
    <w:basedOn w:val="DefaultParagraphFont"/>
    <w:link w:val="Heading2"/>
    <w:rsid w:val="00166CED"/>
    <w:rPr>
      <w:rFonts w:ascii="Cambria" w:eastAsia="Times New Roman" w:hAnsi="Cambria" w:cs="Times New Roman"/>
      <w:b/>
      <w:bCs/>
      <w:i/>
      <w:iCs/>
      <w:sz w:val="28"/>
      <w:szCs w:val="28"/>
      <w:lang w:eastAsia="en-GB"/>
    </w:rPr>
  </w:style>
  <w:style w:type="character" w:customStyle="1" w:styleId="Heading3Char">
    <w:name w:val="Heading 3 Char"/>
    <w:basedOn w:val="DefaultParagraphFont"/>
    <w:link w:val="Heading3"/>
    <w:rsid w:val="00166CED"/>
    <w:rPr>
      <w:rFonts w:ascii="Cambria" w:eastAsia="Times New Roman" w:hAnsi="Cambria" w:cs="Times New Roman"/>
      <w:b/>
      <w:bCs/>
      <w:sz w:val="26"/>
      <w:szCs w:val="26"/>
      <w:lang w:eastAsia="en-GB"/>
    </w:rPr>
  </w:style>
  <w:style w:type="paragraph" w:styleId="BodyTextIndent">
    <w:name w:val="Body Text Indent"/>
    <w:basedOn w:val="Normal"/>
    <w:link w:val="BodyTextIndentChar"/>
    <w:rsid w:val="00166CED"/>
    <w:pPr>
      <w:ind w:left="284"/>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166CED"/>
    <w:rPr>
      <w:rFonts w:ascii="Times New Roman" w:eastAsia="Times New Roman" w:hAnsi="Times New Roman" w:cs="Times New Roman"/>
      <w:sz w:val="24"/>
      <w:szCs w:val="24"/>
    </w:rPr>
  </w:style>
  <w:style w:type="paragraph" w:styleId="ListParagraph">
    <w:name w:val="List Paragraph"/>
    <w:basedOn w:val="Normal"/>
    <w:uiPriority w:val="34"/>
    <w:qFormat/>
    <w:rsid w:val="00166CED"/>
    <w:pPr>
      <w:ind w:left="72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378</Words>
  <Characters>2159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Burgess Hill School for Girls</Company>
  <LinksUpToDate>false</LinksUpToDate>
  <CharactersWithSpaces>2532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Bateman</dc:creator>
  <cp:lastModifiedBy>Emily Wright</cp:lastModifiedBy>
  <cp:revision>7</cp:revision>
  <dcterms:created xsi:type="dcterms:W3CDTF">2017-11-19T16:20:00Z</dcterms:created>
  <dcterms:modified xsi:type="dcterms:W3CDTF">2018-03-29T10:04:00Z</dcterms:modified>
</cp:coreProperties>
</file>