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13" w:rsidRDefault="00461713" w:rsidP="00FD46BA">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5232"/>
        <w:gridCol w:w="5224"/>
      </w:tblGrid>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Responsible for Initiating Review of Policy</w:t>
            </w:r>
          </w:p>
        </w:tc>
        <w:tc>
          <w:tcPr>
            <w:tcW w:w="5341" w:type="dxa"/>
          </w:tcPr>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D66704" w:rsidP="003F7051">
            <w:pPr>
              <w:tabs>
                <w:tab w:val="left" w:pos="3060"/>
              </w:tabs>
              <w:jc w:val="both"/>
              <w:rPr>
                <w:rFonts w:ascii="Arial Narrow" w:hAnsi="Arial Narrow" w:cs="Arial"/>
              </w:rPr>
            </w:pPr>
            <w:r>
              <w:rPr>
                <w:rFonts w:ascii="Arial Narrow" w:hAnsi="Arial Narrow" w:cs="Arial"/>
              </w:rPr>
              <w:t>SLT</w:t>
            </w: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Committee to Review</w:t>
            </w:r>
          </w:p>
        </w:tc>
        <w:tc>
          <w:tcPr>
            <w:tcW w:w="5341" w:type="dxa"/>
          </w:tcPr>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D66704" w:rsidP="003F7051">
            <w:pPr>
              <w:tabs>
                <w:tab w:val="left" w:pos="3060"/>
              </w:tabs>
              <w:jc w:val="both"/>
              <w:rPr>
                <w:rFonts w:ascii="Arial Narrow" w:hAnsi="Arial Narrow" w:cs="Arial"/>
              </w:rPr>
            </w:pPr>
            <w:r>
              <w:rPr>
                <w:rFonts w:ascii="Arial Narrow" w:hAnsi="Arial Narrow" w:cs="Arial"/>
              </w:rPr>
              <w:t>SLT</w:t>
            </w: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Last Review Date</w:t>
            </w:r>
          </w:p>
        </w:tc>
        <w:tc>
          <w:tcPr>
            <w:tcW w:w="5341" w:type="dxa"/>
          </w:tcPr>
          <w:p w:rsidR="00461713" w:rsidRDefault="00461713" w:rsidP="003F7051">
            <w:pPr>
              <w:tabs>
                <w:tab w:val="left" w:pos="3060"/>
              </w:tabs>
              <w:jc w:val="both"/>
              <w:rPr>
                <w:rFonts w:ascii="Arial Narrow" w:hAnsi="Arial Narrow" w:cs="Arial"/>
              </w:rPr>
            </w:pPr>
          </w:p>
          <w:p w:rsidR="00461713" w:rsidRDefault="00005C19" w:rsidP="003F7051">
            <w:pPr>
              <w:tabs>
                <w:tab w:val="left" w:pos="3060"/>
              </w:tabs>
              <w:jc w:val="both"/>
              <w:rPr>
                <w:rFonts w:ascii="Arial Narrow" w:hAnsi="Arial Narrow" w:cs="Arial"/>
              </w:rPr>
            </w:pPr>
            <w:r>
              <w:rPr>
                <w:rFonts w:ascii="Arial Narrow" w:hAnsi="Arial Narrow" w:cs="Arial"/>
              </w:rPr>
              <w:t>April 2022</w:t>
            </w: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Review Period</w:t>
            </w:r>
          </w:p>
        </w:tc>
        <w:tc>
          <w:tcPr>
            <w:tcW w:w="5341" w:type="dxa"/>
          </w:tcPr>
          <w:p w:rsidR="00461713" w:rsidRDefault="00461713" w:rsidP="003F7051">
            <w:pPr>
              <w:tabs>
                <w:tab w:val="left" w:pos="3060"/>
              </w:tabs>
              <w:jc w:val="both"/>
              <w:rPr>
                <w:rFonts w:ascii="Arial Narrow" w:hAnsi="Arial Narrow" w:cs="Arial"/>
              </w:rPr>
            </w:pPr>
          </w:p>
          <w:p w:rsidR="00461713" w:rsidRDefault="00843DB4" w:rsidP="003F7051">
            <w:pPr>
              <w:tabs>
                <w:tab w:val="left" w:pos="3060"/>
              </w:tabs>
              <w:jc w:val="both"/>
              <w:rPr>
                <w:rFonts w:ascii="Arial Narrow" w:hAnsi="Arial Narrow" w:cs="Arial"/>
              </w:rPr>
            </w:pPr>
            <w:r>
              <w:rPr>
                <w:rFonts w:ascii="Arial Narrow" w:hAnsi="Arial Narrow" w:cs="Arial"/>
              </w:rPr>
              <w:t>annual</w:t>
            </w: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Approved by (Committee and Date)</w:t>
            </w:r>
          </w:p>
        </w:tc>
        <w:tc>
          <w:tcPr>
            <w:tcW w:w="5341" w:type="dxa"/>
          </w:tcPr>
          <w:p w:rsidR="00461713" w:rsidRDefault="00461713" w:rsidP="003F7051">
            <w:pPr>
              <w:tabs>
                <w:tab w:val="left" w:pos="3060"/>
              </w:tabs>
              <w:jc w:val="both"/>
              <w:rPr>
                <w:rFonts w:ascii="Arial Narrow" w:hAnsi="Arial Narrow" w:cs="Arial"/>
              </w:rPr>
            </w:pPr>
          </w:p>
          <w:p w:rsidR="00461713" w:rsidRDefault="00843DB4" w:rsidP="003F7051">
            <w:pPr>
              <w:tabs>
                <w:tab w:val="left" w:pos="3060"/>
              </w:tabs>
              <w:jc w:val="both"/>
              <w:rPr>
                <w:rFonts w:ascii="Arial Narrow" w:hAnsi="Arial Narrow" w:cs="Arial"/>
              </w:rPr>
            </w:pPr>
            <w:r>
              <w:rPr>
                <w:rFonts w:ascii="Arial Narrow" w:hAnsi="Arial Narrow" w:cs="Arial"/>
              </w:rPr>
              <w:t>SLT</w:t>
            </w: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Approved by Board of Governors</w:t>
            </w:r>
          </w:p>
        </w:tc>
        <w:tc>
          <w:tcPr>
            <w:tcW w:w="5341" w:type="dxa"/>
          </w:tcPr>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Effective Date of Policy</w:t>
            </w:r>
          </w:p>
        </w:tc>
        <w:tc>
          <w:tcPr>
            <w:tcW w:w="5341" w:type="dxa"/>
          </w:tcPr>
          <w:p w:rsidR="00461713" w:rsidRDefault="00461713" w:rsidP="003F7051">
            <w:pPr>
              <w:tabs>
                <w:tab w:val="left" w:pos="3060"/>
              </w:tabs>
              <w:jc w:val="both"/>
              <w:rPr>
                <w:rFonts w:ascii="Arial Narrow" w:hAnsi="Arial Narrow" w:cs="Arial"/>
              </w:rPr>
            </w:pPr>
          </w:p>
          <w:p w:rsidR="00461713" w:rsidRDefault="00005C19" w:rsidP="003F7051">
            <w:pPr>
              <w:tabs>
                <w:tab w:val="left" w:pos="3060"/>
              </w:tabs>
              <w:jc w:val="both"/>
              <w:rPr>
                <w:rFonts w:ascii="Arial Narrow" w:hAnsi="Arial Narrow" w:cs="Arial"/>
              </w:rPr>
            </w:pPr>
            <w:r>
              <w:rPr>
                <w:rFonts w:ascii="Arial Narrow" w:hAnsi="Arial Narrow" w:cs="Arial"/>
              </w:rPr>
              <w:t>April 2022</w:t>
            </w: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Next Review Date</w:t>
            </w:r>
          </w:p>
        </w:tc>
        <w:tc>
          <w:tcPr>
            <w:tcW w:w="5341" w:type="dxa"/>
          </w:tcPr>
          <w:p w:rsidR="00461713" w:rsidRDefault="00461713" w:rsidP="003F7051">
            <w:pPr>
              <w:tabs>
                <w:tab w:val="left" w:pos="3060"/>
              </w:tabs>
              <w:jc w:val="both"/>
              <w:rPr>
                <w:rFonts w:ascii="Arial Narrow" w:hAnsi="Arial Narrow" w:cs="Arial"/>
              </w:rPr>
            </w:pPr>
          </w:p>
          <w:p w:rsidR="00461713" w:rsidRDefault="00005C19" w:rsidP="003F7051">
            <w:pPr>
              <w:tabs>
                <w:tab w:val="left" w:pos="3060"/>
              </w:tabs>
              <w:jc w:val="both"/>
              <w:rPr>
                <w:rFonts w:ascii="Arial Narrow" w:hAnsi="Arial Narrow" w:cs="Arial"/>
              </w:rPr>
            </w:pPr>
            <w:r>
              <w:rPr>
                <w:rFonts w:ascii="Arial Narrow" w:hAnsi="Arial Narrow" w:cs="Arial"/>
              </w:rPr>
              <w:t>April 2023</w:t>
            </w: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r w:rsidR="00461713" w:rsidTr="003F7051">
        <w:tc>
          <w:tcPr>
            <w:tcW w:w="5341" w:type="dxa"/>
          </w:tcPr>
          <w:p w:rsidR="00461713" w:rsidRPr="008461B8" w:rsidRDefault="00461713" w:rsidP="003F7051">
            <w:pPr>
              <w:tabs>
                <w:tab w:val="left" w:pos="3060"/>
              </w:tabs>
              <w:jc w:val="both"/>
              <w:rPr>
                <w:rFonts w:ascii="Arial Narrow" w:hAnsi="Arial Narrow" w:cs="Arial"/>
                <w:b/>
                <w:sz w:val="28"/>
                <w:szCs w:val="28"/>
              </w:rPr>
            </w:pPr>
            <w:r w:rsidRPr="008461B8">
              <w:rPr>
                <w:rFonts w:ascii="Arial Narrow" w:hAnsi="Arial Narrow" w:cs="Arial"/>
                <w:b/>
                <w:sz w:val="28"/>
                <w:szCs w:val="28"/>
              </w:rPr>
              <w:t>Related Policies</w:t>
            </w:r>
          </w:p>
        </w:tc>
        <w:tc>
          <w:tcPr>
            <w:tcW w:w="5341" w:type="dxa"/>
          </w:tcPr>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CD6EC1" w:rsidP="003F7051">
            <w:pPr>
              <w:tabs>
                <w:tab w:val="left" w:pos="3060"/>
              </w:tabs>
              <w:jc w:val="both"/>
              <w:rPr>
                <w:rFonts w:ascii="Arial Narrow" w:hAnsi="Arial Narrow" w:cs="Arial"/>
              </w:rPr>
            </w:pPr>
            <w:r>
              <w:rPr>
                <w:rFonts w:ascii="Arial Narrow" w:hAnsi="Arial Narrow" w:cs="Arial"/>
              </w:rPr>
              <w:t>Safeg</w:t>
            </w:r>
            <w:r w:rsidR="00CF086D">
              <w:rPr>
                <w:rFonts w:ascii="Arial Narrow" w:hAnsi="Arial Narrow" w:cs="Arial"/>
              </w:rPr>
              <w:t>ua</w:t>
            </w:r>
            <w:r>
              <w:rPr>
                <w:rFonts w:ascii="Arial Narrow" w:hAnsi="Arial Narrow" w:cs="Arial"/>
              </w:rPr>
              <w:t>rding</w:t>
            </w:r>
          </w:p>
          <w:p w:rsidR="00CD6EC1" w:rsidRDefault="00CD6EC1" w:rsidP="003F7051">
            <w:pPr>
              <w:tabs>
                <w:tab w:val="left" w:pos="3060"/>
              </w:tabs>
              <w:jc w:val="both"/>
              <w:rPr>
                <w:rFonts w:ascii="Arial Narrow" w:hAnsi="Arial Narrow" w:cs="Arial"/>
              </w:rPr>
            </w:pPr>
            <w:r>
              <w:rPr>
                <w:rFonts w:ascii="Arial Narrow" w:hAnsi="Arial Narrow" w:cs="Arial"/>
              </w:rPr>
              <w:t>Safer Recruitment</w:t>
            </w:r>
          </w:p>
          <w:p w:rsidR="00CD6EC1" w:rsidRDefault="00CD6EC1" w:rsidP="003F7051">
            <w:pPr>
              <w:tabs>
                <w:tab w:val="left" w:pos="3060"/>
              </w:tabs>
              <w:jc w:val="both"/>
              <w:rPr>
                <w:rFonts w:ascii="Arial Narrow" w:hAnsi="Arial Narrow" w:cs="Arial"/>
              </w:rPr>
            </w:pPr>
            <w:r>
              <w:rPr>
                <w:rFonts w:ascii="Arial Narrow" w:hAnsi="Arial Narrow" w:cs="Arial"/>
              </w:rPr>
              <w:t>Prevent</w:t>
            </w:r>
          </w:p>
          <w:p w:rsidR="00CF086D" w:rsidRDefault="00CF086D" w:rsidP="003F7051">
            <w:pPr>
              <w:tabs>
                <w:tab w:val="left" w:pos="3060"/>
              </w:tabs>
              <w:jc w:val="both"/>
              <w:rPr>
                <w:rFonts w:ascii="Arial Narrow" w:hAnsi="Arial Narrow" w:cs="Arial"/>
              </w:rPr>
            </w:pPr>
            <w:r>
              <w:rPr>
                <w:rFonts w:ascii="Arial Narrow" w:hAnsi="Arial Narrow" w:cs="Arial"/>
              </w:rPr>
              <w:t>Crisis Management Plan</w:t>
            </w:r>
          </w:p>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Default="00461713" w:rsidP="003F7051">
            <w:pPr>
              <w:tabs>
                <w:tab w:val="left" w:pos="3060"/>
              </w:tabs>
              <w:jc w:val="both"/>
              <w:rPr>
                <w:rFonts w:ascii="Arial Narrow" w:hAnsi="Arial Narrow" w:cs="Arial"/>
              </w:rPr>
            </w:pPr>
          </w:p>
          <w:p w:rsidR="00461713" w:rsidRPr="008461B8" w:rsidRDefault="00461713" w:rsidP="003F7051">
            <w:pPr>
              <w:tabs>
                <w:tab w:val="left" w:pos="3060"/>
              </w:tabs>
              <w:jc w:val="both"/>
              <w:rPr>
                <w:rFonts w:ascii="Arial Narrow" w:hAnsi="Arial Narrow" w:cs="Arial"/>
              </w:rPr>
            </w:pPr>
          </w:p>
        </w:tc>
      </w:tr>
    </w:tbl>
    <w:p w:rsidR="00461713" w:rsidRDefault="00461713" w:rsidP="00FD46BA">
      <w:pPr>
        <w:spacing w:line="360" w:lineRule="auto"/>
        <w:rPr>
          <w:rFonts w:ascii="Arial" w:hAnsi="Arial" w:cs="Arial"/>
          <w:sz w:val="24"/>
          <w:szCs w:val="24"/>
        </w:rPr>
      </w:pPr>
    </w:p>
    <w:p w:rsidR="00654C1C" w:rsidRPr="00654C1C" w:rsidRDefault="00654C1C" w:rsidP="00654C1C">
      <w:pPr>
        <w:tabs>
          <w:tab w:val="left" w:pos="3060"/>
        </w:tabs>
        <w:jc w:val="both"/>
        <w:rPr>
          <w:rFonts w:ascii="Arial" w:hAnsi="Arial" w:cs="Arial"/>
          <w:color w:val="FF0000"/>
          <w:sz w:val="24"/>
          <w:szCs w:val="24"/>
        </w:rPr>
      </w:pPr>
    </w:p>
    <w:p w:rsidR="00654C1C" w:rsidRPr="00654C1C" w:rsidRDefault="00654C1C" w:rsidP="00654C1C">
      <w:pPr>
        <w:tabs>
          <w:tab w:val="left" w:pos="3060"/>
        </w:tabs>
        <w:jc w:val="both"/>
        <w:rPr>
          <w:rFonts w:ascii="Arial" w:hAnsi="Arial" w:cs="Arial"/>
          <w:color w:val="FF0000"/>
          <w:sz w:val="24"/>
          <w:szCs w:val="24"/>
        </w:rPr>
      </w:pPr>
      <w:r w:rsidRPr="00654C1C">
        <w:rPr>
          <w:rFonts w:ascii="Arial" w:hAnsi="Arial" w:cs="Arial"/>
          <w:color w:val="FF0000"/>
          <w:sz w:val="24"/>
          <w:szCs w:val="24"/>
        </w:rPr>
        <w:t xml:space="preserve"> </w:t>
      </w:r>
    </w:p>
    <w:p w:rsidR="00654C1C" w:rsidRDefault="00654C1C" w:rsidP="00654C1C">
      <w:pPr>
        <w:tabs>
          <w:tab w:val="left" w:pos="3060"/>
        </w:tabs>
        <w:jc w:val="both"/>
        <w:rPr>
          <w:rFonts w:ascii="Arial" w:hAnsi="Arial" w:cs="Arial"/>
          <w:sz w:val="24"/>
          <w:szCs w:val="24"/>
        </w:rPr>
      </w:pPr>
      <w:r w:rsidRPr="00654C1C">
        <w:rPr>
          <w:rFonts w:ascii="Arial" w:hAnsi="Arial" w:cs="Arial"/>
          <w:sz w:val="24"/>
          <w:szCs w:val="24"/>
        </w:rPr>
        <w:t xml:space="preserve">The welfare and safety of all our children is our paramount responsibility, both within the school building and within the school grounds. Every adult who works at the school appreciates that he or she has a key responsibility for helping to keep all of the children safe at all times. Our staff ratios follow statutory guidelines, which are deliberately designed to ensure that every child is supervised the whole time that he/she is in our care. There are clear links between this policy and policies on Safeguarding and Safer Recruitment, issues of potential exploitation, abuse or neglect and the ‘Prevent’ duty. In the unlikely event of a child going missing, our missing child procedure is as follows. </w:t>
      </w:r>
    </w:p>
    <w:p w:rsidR="00CD6EC1" w:rsidRDefault="00CD6EC1" w:rsidP="00654C1C">
      <w:pPr>
        <w:tabs>
          <w:tab w:val="left" w:pos="3060"/>
        </w:tabs>
        <w:jc w:val="both"/>
        <w:rPr>
          <w:rFonts w:ascii="Arial" w:hAnsi="Arial" w:cs="Arial"/>
          <w:sz w:val="24"/>
          <w:szCs w:val="24"/>
        </w:rPr>
      </w:pPr>
    </w:p>
    <w:p w:rsidR="004201E3" w:rsidRDefault="00654C1C" w:rsidP="00654C1C">
      <w:pPr>
        <w:rPr>
          <w:rFonts w:ascii="Arial" w:hAnsi="Arial" w:cs="Arial"/>
          <w:sz w:val="24"/>
          <w:szCs w:val="24"/>
        </w:rPr>
      </w:pPr>
      <w:r w:rsidRPr="002F3518">
        <w:rPr>
          <w:rFonts w:ascii="Arial" w:hAnsi="Arial" w:cs="Arial"/>
          <w:sz w:val="24"/>
          <w:szCs w:val="24"/>
        </w:rPr>
        <w:t>If a child does not arrive for school at the beginni</w:t>
      </w:r>
      <w:r>
        <w:rPr>
          <w:rFonts w:ascii="Arial" w:hAnsi="Arial" w:cs="Arial"/>
          <w:sz w:val="24"/>
          <w:szCs w:val="24"/>
        </w:rPr>
        <w:t xml:space="preserve">ng of the school </w:t>
      </w:r>
      <w:r w:rsidR="004201E3">
        <w:rPr>
          <w:rFonts w:ascii="Arial" w:hAnsi="Arial" w:cs="Arial"/>
          <w:sz w:val="24"/>
          <w:szCs w:val="24"/>
        </w:rPr>
        <w:t xml:space="preserve">day the </w:t>
      </w:r>
      <w:r w:rsidR="00CD6EC1">
        <w:rPr>
          <w:rFonts w:ascii="Arial" w:hAnsi="Arial" w:cs="Arial"/>
          <w:sz w:val="24"/>
          <w:szCs w:val="24"/>
        </w:rPr>
        <w:t>Prep S</w:t>
      </w:r>
      <w:r w:rsidR="004201E3">
        <w:rPr>
          <w:rFonts w:ascii="Arial" w:hAnsi="Arial" w:cs="Arial"/>
          <w:sz w:val="24"/>
          <w:szCs w:val="24"/>
        </w:rPr>
        <w:t xml:space="preserve">chool </w:t>
      </w:r>
      <w:r w:rsidR="00CD6EC1">
        <w:rPr>
          <w:rFonts w:ascii="Arial" w:hAnsi="Arial" w:cs="Arial"/>
          <w:sz w:val="24"/>
          <w:szCs w:val="24"/>
        </w:rPr>
        <w:t xml:space="preserve">reception team </w:t>
      </w:r>
      <w:r w:rsidRPr="002F3518">
        <w:rPr>
          <w:rFonts w:ascii="Arial" w:hAnsi="Arial" w:cs="Arial"/>
          <w:sz w:val="24"/>
          <w:szCs w:val="24"/>
        </w:rPr>
        <w:t>will contact parents to establish the reason for absence.</w:t>
      </w:r>
      <w:r w:rsidR="00FA4017">
        <w:rPr>
          <w:rFonts w:ascii="Arial" w:hAnsi="Arial" w:cs="Arial"/>
          <w:sz w:val="24"/>
          <w:szCs w:val="24"/>
        </w:rPr>
        <w:t xml:space="preserve"> Outside of the normal school term time the main reception will call parents. </w:t>
      </w:r>
      <w:r w:rsidRPr="002F3518">
        <w:rPr>
          <w:rFonts w:ascii="Arial" w:hAnsi="Arial" w:cs="Arial"/>
          <w:sz w:val="24"/>
          <w:szCs w:val="24"/>
        </w:rPr>
        <w:t xml:space="preserve"> </w:t>
      </w:r>
      <w:r w:rsidR="00CF086D">
        <w:rPr>
          <w:rFonts w:ascii="Arial" w:hAnsi="Arial" w:cs="Arial"/>
          <w:sz w:val="24"/>
          <w:szCs w:val="24"/>
        </w:rPr>
        <w:t>(Nursery staff to inform Nursery Manager/Deputy Manager)</w:t>
      </w:r>
    </w:p>
    <w:p w:rsidR="004201E3" w:rsidRDefault="004201E3" w:rsidP="00654C1C">
      <w:pPr>
        <w:rPr>
          <w:rFonts w:ascii="Arial" w:hAnsi="Arial" w:cs="Arial"/>
          <w:sz w:val="24"/>
          <w:szCs w:val="24"/>
        </w:rPr>
      </w:pPr>
    </w:p>
    <w:p w:rsidR="00654C1C" w:rsidRPr="00A317B2" w:rsidRDefault="00654C1C" w:rsidP="00654C1C">
      <w:pPr>
        <w:rPr>
          <w:rFonts w:ascii="Arial" w:hAnsi="Arial" w:cs="Arial"/>
          <w:sz w:val="24"/>
          <w:szCs w:val="24"/>
        </w:rPr>
      </w:pPr>
      <w:r w:rsidRPr="00A317B2">
        <w:rPr>
          <w:rFonts w:ascii="Arial" w:hAnsi="Arial" w:cs="Arial"/>
          <w:sz w:val="24"/>
          <w:szCs w:val="24"/>
        </w:rPr>
        <w:t xml:space="preserve">Having checked </w:t>
      </w:r>
      <w:r w:rsidR="004201E3" w:rsidRPr="00A317B2">
        <w:rPr>
          <w:rFonts w:ascii="Arial" w:hAnsi="Arial" w:cs="Arial"/>
          <w:sz w:val="24"/>
          <w:szCs w:val="24"/>
        </w:rPr>
        <w:t>to establish a</w:t>
      </w:r>
      <w:r w:rsidR="00CD6EC1">
        <w:rPr>
          <w:rFonts w:ascii="Arial" w:hAnsi="Arial" w:cs="Arial"/>
          <w:sz w:val="24"/>
          <w:szCs w:val="24"/>
        </w:rPr>
        <w:t xml:space="preserve"> child</w:t>
      </w:r>
      <w:r w:rsidR="004201E3" w:rsidRPr="00A317B2">
        <w:rPr>
          <w:rFonts w:ascii="Arial" w:hAnsi="Arial" w:cs="Arial"/>
          <w:sz w:val="24"/>
          <w:szCs w:val="24"/>
        </w:rPr>
        <w:t xml:space="preserve"> </w:t>
      </w:r>
      <w:r w:rsidRPr="00A317B2">
        <w:rPr>
          <w:rFonts w:ascii="Arial" w:hAnsi="Arial" w:cs="Arial"/>
          <w:sz w:val="24"/>
          <w:szCs w:val="24"/>
        </w:rPr>
        <w:t xml:space="preserve">is ‘missing’ the follow procedures will be implemented: </w:t>
      </w:r>
    </w:p>
    <w:p w:rsidR="00654C1C" w:rsidRPr="00A317B2" w:rsidRDefault="00654C1C" w:rsidP="00654C1C">
      <w:pPr>
        <w:tabs>
          <w:tab w:val="left" w:pos="3060"/>
        </w:tabs>
        <w:jc w:val="both"/>
        <w:rPr>
          <w:rFonts w:ascii="Arial" w:hAnsi="Arial" w:cs="Arial"/>
          <w:sz w:val="24"/>
          <w:szCs w:val="24"/>
        </w:rPr>
      </w:pPr>
    </w:p>
    <w:p w:rsidR="00654C1C" w:rsidRPr="00A317B2" w:rsidRDefault="00654C1C" w:rsidP="00654C1C">
      <w:pPr>
        <w:tabs>
          <w:tab w:val="left" w:pos="3060"/>
        </w:tabs>
        <w:jc w:val="both"/>
        <w:rPr>
          <w:rFonts w:ascii="Arial" w:hAnsi="Arial" w:cs="Arial"/>
          <w:b/>
          <w:sz w:val="24"/>
          <w:szCs w:val="24"/>
          <w:u w:val="single"/>
        </w:rPr>
      </w:pPr>
      <w:r w:rsidRPr="00A317B2">
        <w:rPr>
          <w:rFonts w:ascii="Arial" w:hAnsi="Arial" w:cs="Arial"/>
          <w:b/>
          <w:sz w:val="24"/>
          <w:szCs w:val="24"/>
          <w:u w:val="single"/>
        </w:rPr>
        <w:t xml:space="preserve">Procedure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Child going missing during the school day</w:t>
      </w:r>
      <w:r w:rsidR="00FA4017">
        <w:rPr>
          <w:rFonts w:ascii="Arial" w:hAnsi="Arial" w:cs="Arial"/>
          <w:sz w:val="24"/>
          <w:szCs w:val="24"/>
        </w:rPr>
        <w:t>.</w:t>
      </w:r>
    </w:p>
    <w:p w:rsidR="00654C1C" w:rsidRPr="00A317B2" w:rsidRDefault="00654C1C" w:rsidP="00654C1C">
      <w:pPr>
        <w:tabs>
          <w:tab w:val="left" w:pos="3060"/>
        </w:tabs>
        <w:jc w:val="both"/>
        <w:rPr>
          <w:rFonts w:ascii="Arial" w:hAnsi="Arial" w:cs="Arial"/>
          <w:sz w:val="24"/>
          <w:szCs w:val="24"/>
        </w:rPr>
      </w:pP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As soon as it is noticed that a child is missing, the Nursery </w:t>
      </w:r>
      <w:r w:rsidR="00CF086D" w:rsidRPr="00005C19">
        <w:rPr>
          <w:rFonts w:ascii="Arial" w:hAnsi="Arial" w:cs="Arial"/>
          <w:sz w:val="24"/>
          <w:szCs w:val="24"/>
        </w:rPr>
        <w:t>staff member</w:t>
      </w:r>
      <w:r w:rsidRPr="00A317B2">
        <w:rPr>
          <w:rFonts w:ascii="Arial" w:hAnsi="Arial" w:cs="Arial"/>
          <w:sz w:val="24"/>
          <w:szCs w:val="24"/>
        </w:rPr>
        <w:t xml:space="preserve"> or Class teacher alerts the Head of </w:t>
      </w:r>
      <w:r w:rsidR="00CD6EC1">
        <w:rPr>
          <w:rFonts w:ascii="Arial" w:hAnsi="Arial" w:cs="Arial"/>
          <w:sz w:val="24"/>
          <w:szCs w:val="24"/>
        </w:rPr>
        <w:t xml:space="preserve">Prep </w:t>
      </w:r>
      <w:r w:rsidRPr="00A317B2">
        <w:rPr>
          <w:rFonts w:ascii="Arial" w:hAnsi="Arial" w:cs="Arial"/>
          <w:sz w:val="24"/>
          <w:szCs w:val="24"/>
        </w:rPr>
        <w:t>School</w:t>
      </w:r>
      <w:r w:rsidR="00CD6EC1">
        <w:rPr>
          <w:rFonts w:ascii="Arial" w:hAnsi="Arial" w:cs="Arial"/>
          <w:sz w:val="24"/>
          <w:szCs w:val="24"/>
        </w:rPr>
        <w:t xml:space="preserve"> and the nursery manager</w:t>
      </w:r>
      <w:r w:rsidRPr="00A317B2">
        <w:rPr>
          <w:rFonts w:ascii="Arial" w:hAnsi="Arial" w:cs="Arial"/>
          <w:sz w:val="24"/>
          <w:szCs w:val="24"/>
        </w:rPr>
        <w:t xml:space="preserve">. </w:t>
      </w:r>
      <w:r w:rsidR="00FA4017">
        <w:rPr>
          <w:rFonts w:ascii="Arial" w:hAnsi="Arial" w:cs="Arial"/>
          <w:sz w:val="24"/>
          <w:szCs w:val="24"/>
        </w:rPr>
        <w:t>(Out of normal school term time the nursery manager will inform the duty SLT member of staff.)</w:t>
      </w:r>
    </w:p>
    <w:p w:rsidR="00654C1C" w:rsidRPr="00A317B2" w:rsidRDefault="00654C1C" w:rsidP="00654C1C">
      <w:pPr>
        <w:tabs>
          <w:tab w:val="left" w:pos="3060"/>
        </w:tabs>
        <w:ind w:left="-360"/>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The Head of </w:t>
      </w:r>
      <w:r w:rsidR="00CD6EC1">
        <w:rPr>
          <w:rFonts w:ascii="Arial" w:hAnsi="Arial" w:cs="Arial"/>
          <w:sz w:val="24"/>
          <w:szCs w:val="24"/>
        </w:rPr>
        <w:t>Prep</w:t>
      </w:r>
      <w:r w:rsidR="00CD6EC1" w:rsidRPr="00A317B2">
        <w:rPr>
          <w:rFonts w:ascii="Arial" w:hAnsi="Arial" w:cs="Arial"/>
          <w:sz w:val="24"/>
          <w:szCs w:val="24"/>
        </w:rPr>
        <w:t xml:space="preserve"> </w:t>
      </w:r>
      <w:r w:rsidRPr="00A317B2">
        <w:rPr>
          <w:rFonts w:ascii="Arial" w:hAnsi="Arial" w:cs="Arial"/>
          <w:sz w:val="24"/>
          <w:szCs w:val="24"/>
        </w:rPr>
        <w:t>School will alert, all School Offices</w:t>
      </w:r>
      <w:r w:rsidR="00FA4017">
        <w:rPr>
          <w:rFonts w:ascii="Arial" w:hAnsi="Arial" w:cs="Arial"/>
          <w:sz w:val="24"/>
          <w:szCs w:val="24"/>
        </w:rPr>
        <w:t>, via a call to main reception</w:t>
      </w:r>
      <w:r w:rsidRPr="00A317B2">
        <w:rPr>
          <w:rFonts w:ascii="Arial" w:hAnsi="Arial" w:cs="Arial"/>
          <w:sz w:val="24"/>
          <w:szCs w:val="24"/>
        </w:rPr>
        <w:t xml:space="preserve">, School Nurse and Whole School SLT. </w:t>
      </w:r>
      <w:r w:rsidR="00FA4017">
        <w:rPr>
          <w:rFonts w:ascii="Arial" w:hAnsi="Arial" w:cs="Arial"/>
          <w:sz w:val="24"/>
          <w:szCs w:val="24"/>
        </w:rPr>
        <w:t>Out of normal term time the Nursery manager will alert all school offices and the duty member of SLT.</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Any available staff will be mobilised to search the premises and grounds. Care will be taken during this time that other children are not left unattended or put at risk. </w:t>
      </w:r>
      <w:r w:rsidR="00CD6EC1">
        <w:rPr>
          <w:rFonts w:ascii="Arial" w:hAnsi="Arial" w:cs="Arial"/>
          <w:sz w:val="24"/>
          <w:szCs w:val="24"/>
        </w:rPr>
        <w:t>Gates</w:t>
      </w:r>
      <w:r w:rsidR="00005C19">
        <w:rPr>
          <w:rFonts w:ascii="Arial" w:hAnsi="Arial" w:cs="Arial"/>
          <w:sz w:val="24"/>
          <w:szCs w:val="24"/>
        </w:rPr>
        <w:t xml:space="preserve"> and ponds are the first </w:t>
      </w:r>
      <w:r w:rsidR="00CD6EC1">
        <w:rPr>
          <w:rFonts w:ascii="Arial" w:hAnsi="Arial" w:cs="Arial"/>
          <w:sz w:val="24"/>
          <w:szCs w:val="24"/>
        </w:rPr>
        <w:t>areas to check</w:t>
      </w:r>
      <w:r w:rsidR="00005C19">
        <w:rPr>
          <w:rFonts w:ascii="Arial" w:hAnsi="Arial" w:cs="Arial"/>
          <w:sz w:val="24"/>
          <w:szCs w:val="24"/>
        </w:rPr>
        <w:t>.</w:t>
      </w:r>
    </w:p>
    <w:p w:rsidR="004201E3" w:rsidRPr="00654C1C" w:rsidRDefault="004201E3" w:rsidP="00654C1C">
      <w:pPr>
        <w:tabs>
          <w:tab w:val="left" w:pos="3060"/>
        </w:tabs>
        <w:jc w:val="both"/>
        <w:rPr>
          <w:rFonts w:ascii="Arial" w:hAnsi="Arial" w:cs="Arial"/>
          <w:color w:val="FF0000"/>
          <w:sz w:val="24"/>
          <w:szCs w:val="24"/>
        </w:rPr>
      </w:pPr>
    </w:p>
    <w:p w:rsidR="004201E3" w:rsidRPr="00FD46BA" w:rsidRDefault="004201E3" w:rsidP="004201E3">
      <w:pPr>
        <w:pStyle w:val="ListParagraph"/>
        <w:numPr>
          <w:ilvl w:val="0"/>
          <w:numId w:val="1"/>
        </w:numPr>
        <w:spacing w:line="360" w:lineRule="auto"/>
        <w:rPr>
          <w:rFonts w:ascii="Arial" w:hAnsi="Arial" w:cs="Arial"/>
          <w:sz w:val="24"/>
          <w:szCs w:val="24"/>
        </w:rPr>
      </w:pPr>
      <w:r>
        <w:rPr>
          <w:rFonts w:ascii="Arial" w:hAnsi="Arial" w:cs="Arial"/>
          <w:sz w:val="24"/>
          <w:szCs w:val="24"/>
        </w:rPr>
        <w:t>Tea/breakfast registers</w:t>
      </w:r>
    </w:p>
    <w:p w:rsidR="004201E3" w:rsidRPr="00FD46BA" w:rsidRDefault="004201E3" w:rsidP="004201E3">
      <w:pPr>
        <w:pStyle w:val="ListParagraph"/>
        <w:numPr>
          <w:ilvl w:val="0"/>
          <w:numId w:val="1"/>
        </w:numPr>
        <w:spacing w:line="360" w:lineRule="auto"/>
        <w:rPr>
          <w:rFonts w:ascii="Arial" w:hAnsi="Arial" w:cs="Arial"/>
          <w:sz w:val="24"/>
          <w:szCs w:val="24"/>
        </w:rPr>
      </w:pPr>
      <w:r>
        <w:rPr>
          <w:rFonts w:ascii="Arial" w:hAnsi="Arial" w:cs="Arial"/>
          <w:sz w:val="24"/>
          <w:szCs w:val="24"/>
        </w:rPr>
        <w:t>Prep/</w:t>
      </w:r>
      <w:r w:rsidRPr="00FD46BA">
        <w:rPr>
          <w:rFonts w:ascii="Arial" w:hAnsi="Arial" w:cs="Arial"/>
          <w:sz w:val="24"/>
          <w:szCs w:val="24"/>
        </w:rPr>
        <w:t>After School Club</w:t>
      </w:r>
      <w:r>
        <w:rPr>
          <w:rFonts w:ascii="Arial" w:hAnsi="Arial" w:cs="Arial"/>
          <w:sz w:val="24"/>
          <w:szCs w:val="24"/>
        </w:rPr>
        <w:t xml:space="preserve"> registers</w:t>
      </w:r>
    </w:p>
    <w:p w:rsidR="004201E3" w:rsidRPr="00FD46BA" w:rsidRDefault="004201E3" w:rsidP="004201E3">
      <w:pPr>
        <w:pStyle w:val="ListParagraph"/>
        <w:numPr>
          <w:ilvl w:val="0"/>
          <w:numId w:val="1"/>
        </w:numPr>
        <w:spacing w:line="360" w:lineRule="auto"/>
        <w:rPr>
          <w:rFonts w:ascii="Arial" w:hAnsi="Arial" w:cs="Arial"/>
          <w:sz w:val="24"/>
          <w:szCs w:val="24"/>
        </w:rPr>
      </w:pPr>
      <w:r w:rsidRPr="00FD46BA">
        <w:rPr>
          <w:rFonts w:ascii="Arial" w:hAnsi="Arial" w:cs="Arial"/>
          <w:sz w:val="24"/>
          <w:szCs w:val="24"/>
        </w:rPr>
        <w:t>Clubs running after school/lunch time</w:t>
      </w:r>
    </w:p>
    <w:p w:rsidR="004201E3" w:rsidRPr="00FD46BA" w:rsidRDefault="004201E3" w:rsidP="004201E3">
      <w:pPr>
        <w:pStyle w:val="ListParagraph"/>
        <w:numPr>
          <w:ilvl w:val="0"/>
          <w:numId w:val="1"/>
        </w:numPr>
        <w:spacing w:line="360" w:lineRule="auto"/>
        <w:rPr>
          <w:rFonts w:ascii="Arial" w:hAnsi="Arial" w:cs="Arial"/>
          <w:sz w:val="24"/>
          <w:szCs w:val="24"/>
        </w:rPr>
      </w:pPr>
      <w:r w:rsidRPr="00FD46BA">
        <w:rPr>
          <w:rFonts w:ascii="Arial" w:hAnsi="Arial" w:cs="Arial"/>
          <w:sz w:val="24"/>
          <w:szCs w:val="24"/>
        </w:rPr>
        <w:t>Medical centre / Nurse</w:t>
      </w:r>
    </w:p>
    <w:p w:rsidR="004201E3" w:rsidRPr="00FD46BA" w:rsidRDefault="004201E3" w:rsidP="004201E3">
      <w:pPr>
        <w:pStyle w:val="ListParagraph"/>
        <w:numPr>
          <w:ilvl w:val="0"/>
          <w:numId w:val="1"/>
        </w:numPr>
        <w:spacing w:line="360" w:lineRule="auto"/>
        <w:rPr>
          <w:rFonts w:ascii="Arial" w:hAnsi="Arial" w:cs="Arial"/>
          <w:sz w:val="24"/>
          <w:szCs w:val="24"/>
        </w:rPr>
      </w:pPr>
      <w:r w:rsidRPr="00FD46BA">
        <w:rPr>
          <w:rFonts w:ascii="Arial" w:hAnsi="Arial" w:cs="Arial"/>
          <w:sz w:val="24"/>
          <w:szCs w:val="24"/>
        </w:rPr>
        <w:t>Sports fixture</w:t>
      </w:r>
      <w:r>
        <w:rPr>
          <w:rFonts w:ascii="Arial" w:hAnsi="Arial" w:cs="Arial"/>
          <w:sz w:val="24"/>
          <w:szCs w:val="24"/>
        </w:rPr>
        <w:t xml:space="preserve"> list</w:t>
      </w:r>
    </w:p>
    <w:p w:rsidR="004201E3" w:rsidRPr="00FD46BA" w:rsidRDefault="004201E3" w:rsidP="004201E3">
      <w:pPr>
        <w:pStyle w:val="ListParagraph"/>
        <w:numPr>
          <w:ilvl w:val="0"/>
          <w:numId w:val="1"/>
        </w:numPr>
        <w:spacing w:line="360" w:lineRule="auto"/>
        <w:rPr>
          <w:rFonts w:ascii="Arial" w:hAnsi="Arial" w:cs="Arial"/>
          <w:sz w:val="24"/>
          <w:szCs w:val="24"/>
        </w:rPr>
      </w:pPr>
      <w:r w:rsidRPr="00FD46BA">
        <w:rPr>
          <w:rFonts w:ascii="Arial" w:hAnsi="Arial" w:cs="Arial"/>
          <w:sz w:val="24"/>
          <w:szCs w:val="24"/>
        </w:rPr>
        <w:t>Music or Speech and Drama lessons</w:t>
      </w:r>
    </w:p>
    <w:p w:rsidR="004201E3" w:rsidRPr="00FD46BA" w:rsidRDefault="004201E3" w:rsidP="004201E3">
      <w:pPr>
        <w:pStyle w:val="ListParagraph"/>
        <w:numPr>
          <w:ilvl w:val="0"/>
          <w:numId w:val="1"/>
        </w:numPr>
        <w:spacing w:line="360" w:lineRule="auto"/>
        <w:rPr>
          <w:rFonts w:ascii="Arial" w:hAnsi="Arial" w:cs="Arial"/>
          <w:sz w:val="24"/>
          <w:szCs w:val="24"/>
        </w:rPr>
      </w:pPr>
      <w:r w:rsidRPr="00FD46BA">
        <w:rPr>
          <w:rFonts w:ascii="Arial" w:hAnsi="Arial" w:cs="Arial"/>
          <w:sz w:val="24"/>
          <w:szCs w:val="24"/>
        </w:rPr>
        <w:t xml:space="preserve">Minibuses </w:t>
      </w:r>
      <w:r>
        <w:rPr>
          <w:rFonts w:ascii="Arial" w:hAnsi="Arial" w:cs="Arial"/>
          <w:sz w:val="24"/>
          <w:szCs w:val="24"/>
        </w:rPr>
        <w:t>register</w:t>
      </w:r>
    </w:p>
    <w:p w:rsidR="004201E3" w:rsidRPr="002F3518" w:rsidRDefault="004201E3" w:rsidP="004201E3">
      <w:pPr>
        <w:numPr>
          <w:ilvl w:val="0"/>
          <w:numId w:val="1"/>
        </w:numPr>
        <w:spacing w:line="360" w:lineRule="auto"/>
        <w:ind w:left="714" w:hanging="357"/>
        <w:rPr>
          <w:rFonts w:ascii="Arial" w:hAnsi="Arial" w:cs="Arial"/>
          <w:sz w:val="24"/>
          <w:szCs w:val="24"/>
        </w:rPr>
      </w:pPr>
      <w:r w:rsidRPr="002F3518">
        <w:rPr>
          <w:rFonts w:ascii="Arial" w:hAnsi="Arial" w:cs="Arial"/>
          <w:sz w:val="24"/>
          <w:szCs w:val="24"/>
        </w:rPr>
        <w:t xml:space="preserve">Issue a brief description of child and/or circulate recent photograph of pupil.  </w:t>
      </w:r>
    </w:p>
    <w:p w:rsidR="004201E3" w:rsidRDefault="004201E3" w:rsidP="004201E3">
      <w:pPr>
        <w:numPr>
          <w:ilvl w:val="0"/>
          <w:numId w:val="1"/>
        </w:numPr>
        <w:spacing w:line="360" w:lineRule="auto"/>
        <w:ind w:left="714" w:hanging="357"/>
        <w:rPr>
          <w:rFonts w:ascii="Arial" w:hAnsi="Arial" w:cs="Arial"/>
          <w:sz w:val="24"/>
          <w:szCs w:val="24"/>
        </w:rPr>
      </w:pPr>
      <w:r>
        <w:rPr>
          <w:rFonts w:ascii="Arial" w:hAnsi="Arial" w:cs="Arial"/>
          <w:sz w:val="24"/>
          <w:szCs w:val="24"/>
        </w:rPr>
        <w:t>All b</w:t>
      </w:r>
      <w:r w:rsidRPr="002F3518">
        <w:rPr>
          <w:rFonts w:ascii="Arial" w:hAnsi="Arial" w:cs="Arial"/>
          <w:sz w:val="24"/>
          <w:szCs w:val="24"/>
        </w:rPr>
        <w:t>uildings will be searched by staff.</w:t>
      </w:r>
    </w:p>
    <w:p w:rsidR="004201E3" w:rsidRPr="002F3518" w:rsidRDefault="004201E3" w:rsidP="004201E3">
      <w:pPr>
        <w:numPr>
          <w:ilvl w:val="0"/>
          <w:numId w:val="1"/>
        </w:numPr>
        <w:spacing w:line="360" w:lineRule="auto"/>
        <w:ind w:left="714" w:hanging="357"/>
        <w:rPr>
          <w:rFonts w:ascii="Arial" w:hAnsi="Arial" w:cs="Arial"/>
          <w:sz w:val="24"/>
          <w:szCs w:val="24"/>
        </w:rPr>
      </w:pPr>
      <w:r>
        <w:rPr>
          <w:rFonts w:ascii="Arial" w:hAnsi="Arial" w:cs="Arial"/>
          <w:sz w:val="24"/>
          <w:szCs w:val="24"/>
        </w:rPr>
        <w:t>CCTV will be checked to ascertain if the child has left the site</w:t>
      </w:r>
    </w:p>
    <w:p w:rsidR="00654C1C" w:rsidRPr="00A317B2" w:rsidRDefault="00654C1C" w:rsidP="00654C1C">
      <w:pPr>
        <w:tabs>
          <w:tab w:val="left" w:pos="3060"/>
        </w:tabs>
        <w:jc w:val="both"/>
        <w:rPr>
          <w:rFonts w:ascii="Arial" w:hAnsi="Arial" w:cs="Arial"/>
          <w:sz w:val="24"/>
          <w:szCs w:val="24"/>
        </w:rPr>
      </w:pP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The register is checked to make sure no other child has also gone astray. Staff will be careful to remain calm and to ensure that the other children remain safe and adequately supervised.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Doors and gates are checked to see if there has been a breach of security whereby a child could wander out.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If the child is not found, the Head of </w:t>
      </w:r>
      <w:r w:rsidR="00CD6EC1">
        <w:rPr>
          <w:rFonts w:ascii="Arial" w:hAnsi="Arial" w:cs="Arial"/>
          <w:sz w:val="24"/>
          <w:szCs w:val="24"/>
        </w:rPr>
        <w:t>Prep School or Nursery Manager</w:t>
      </w:r>
      <w:r w:rsidR="00CD6EC1" w:rsidRPr="00A317B2">
        <w:rPr>
          <w:rFonts w:ascii="Arial" w:hAnsi="Arial" w:cs="Arial"/>
          <w:sz w:val="24"/>
          <w:szCs w:val="24"/>
        </w:rPr>
        <w:t xml:space="preserve"> </w:t>
      </w:r>
      <w:r w:rsidRPr="00A317B2">
        <w:rPr>
          <w:rFonts w:ascii="Arial" w:hAnsi="Arial" w:cs="Arial"/>
          <w:sz w:val="24"/>
          <w:szCs w:val="24"/>
        </w:rPr>
        <w:t xml:space="preserve">calls the police and reports the child as missing. If it is suspected that the child may have been abducted, the police are informed of this.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The parents are then called and informed.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A recent photo and a note of what the child is wearing are given to the police.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The Head of </w:t>
      </w:r>
      <w:r w:rsidR="00CD6EC1">
        <w:rPr>
          <w:rFonts w:ascii="Arial" w:hAnsi="Arial" w:cs="Arial"/>
          <w:sz w:val="24"/>
          <w:szCs w:val="24"/>
        </w:rPr>
        <w:t>Prep</w:t>
      </w:r>
      <w:r w:rsidR="00CD6EC1" w:rsidRPr="00A317B2">
        <w:rPr>
          <w:rFonts w:ascii="Arial" w:hAnsi="Arial" w:cs="Arial"/>
          <w:sz w:val="24"/>
          <w:szCs w:val="24"/>
        </w:rPr>
        <w:t xml:space="preserve"> </w:t>
      </w:r>
      <w:r w:rsidRPr="00A317B2">
        <w:rPr>
          <w:rFonts w:ascii="Arial" w:hAnsi="Arial" w:cs="Arial"/>
          <w:sz w:val="24"/>
          <w:szCs w:val="24"/>
        </w:rPr>
        <w:t xml:space="preserve">School </w:t>
      </w:r>
      <w:r w:rsidR="00005C19">
        <w:rPr>
          <w:rFonts w:ascii="Arial" w:hAnsi="Arial" w:cs="Arial"/>
          <w:sz w:val="24"/>
          <w:szCs w:val="24"/>
        </w:rPr>
        <w:t xml:space="preserve">(or duty SLT member outside of term time) </w:t>
      </w:r>
      <w:r w:rsidRPr="00A317B2">
        <w:rPr>
          <w:rFonts w:ascii="Arial" w:hAnsi="Arial" w:cs="Arial"/>
          <w:sz w:val="24"/>
          <w:szCs w:val="24"/>
        </w:rPr>
        <w:t xml:space="preserve">will be responsible for meeting the police and the parents and will coordinate any actions instructed by the police. </w:t>
      </w:r>
    </w:p>
    <w:p w:rsidR="00654C1C" w:rsidRDefault="00654C1C" w:rsidP="00654C1C">
      <w:pPr>
        <w:tabs>
          <w:tab w:val="left" w:pos="3060"/>
        </w:tabs>
        <w:jc w:val="both"/>
        <w:rPr>
          <w:rFonts w:ascii="Arial" w:hAnsi="Arial" w:cs="Arial"/>
          <w:color w:val="FF0000"/>
          <w:sz w:val="24"/>
          <w:szCs w:val="24"/>
        </w:rPr>
      </w:pPr>
      <w:r w:rsidRPr="00654C1C">
        <w:rPr>
          <w:rFonts w:ascii="Arial" w:hAnsi="Arial" w:cs="Arial"/>
          <w:color w:val="FF0000"/>
          <w:sz w:val="24"/>
          <w:szCs w:val="24"/>
        </w:rPr>
        <w:t xml:space="preserve"> </w:t>
      </w:r>
    </w:p>
    <w:p w:rsidR="004201E3" w:rsidRPr="004201E3" w:rsidRDefault="004201E3" w:rsidP="00654C1C">
      <w:pPr>
        <w:tabs>
          <w:tab w:val="left" w:pos="3060"/>
        </w:tabs>
        <w:jc w:val="both"/>
        <w:rPr>
          <w:rFonts w:ascii="Arial" w:hAnsi="Arial" w:cs="Arial"/>
          <w:sz w:val="24"/>
          <w:szCs w:val="24"/>
        </w:rPr>
      </w:pPr>
    </w:p>
    <w:p w:rsidR="00654C1C" w:rsidRPr="00654C1C" w:rsidRDefault="00654C1C" w:rsidP="00654C1C">
      <w:pPr>
        <w:tabs>
          <w:tab w:val="left" w:pos="3060"/>
        </w:tabs>
        <w:jc w:val="both"/>
        <w:rPr>
          <w:rFonts w:ascii="Arial" w:hAnsi="Arial" w:cs="Arial"/>
          <w:color w:val="FF0000"/>
          <w:sz w:val="24"/>
          <w:szCs w:val="24"/>
        </w:rPr>
      </w:pPr>
    </w:p>
    <w:p w:rsidR="00654C1C" w:rsidRPr="004201E3" w:rsidRDefault="00654C1C" w:rsidP="00654C1C">
      <w:pPr>
        <w:tabs>
          <w:tab w:val="left" w:pos="3060"/>
        </w:tabs>
        <w:jc w:val="both"/>
        <w:rPr>
          <w:rFonts w:ascii="Arial" w:hAnsi="Arial" w:cs="Arial"/>
          <w:b/>
          <w:sz w:val="24"/>
          <w:szCs w:val="24"/>
        </w:rPr>
      </w:pPr>
      <w:r w:rsidRPr="004201E3">
        <w:rPr>
          <w:rFonts w:ascii="Arial" w:hAnsi="Arial" w:cs="Arial"/>
          <w:b/>
          <w:sz w:val="24"/>
          <w:szCs w:val="24"/>
        </w:rPr>
        <w:t xml:space="preserve">Managing people </w:t>
      </w:r>
    </w:p>
    <w:p w:rsidR="00654C1C" w:rsidRPr="004201E3" w:rsidRDefault="00654C1C" w:rsidP="00654C1C">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Missing child incidents are very worrying for all concerned. Part of managing the incident is to try to keep everyone as calm as possible.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005C19" w:rsidP="004201E3">
      <w:pPr>
        <w:tabs>
          <w:tab w:val="left" w:pos="3060"/>
        </w:tabs>
        <w:jc w:val="both"/>
        <w:rPr>
          <w:rFonts w:ascii="Arial" w:hAnsi="Arial" w:cs="Arial"/>
          <w:sz w:val="24"/>
          <w:szCs w:val="24"/>
        </w:rPr>
      </w:pPr>
      <w:r>
        <w:rPr>
          <w:rFonts w:ascii="Arial" w:hAnsi="Arial" w:cs="Arial"/>
          <w:sz w:val="24"/>
          <w:szCs w:val="24"/>
        </w:rPr>
        <w:t xml:space="preserve">Staff </w:t>
      </w:r>
      <w:proofErr w:type="spellStart"/>
      <w:r>
        <w:rPr>
          <w:rFonts w:ascii="Arial" w:hAnsi="Arial" w:cs="Arial"/>
          <w:sz w:val="24"/>
          <w:szCs w:val="24"/>
        </w:rPr>
        <w:t>may</w:t>
      </w:r>
      <w:r w:rsidR="00654C1C" w:rsidRPr="004201E3">
        <w:rPr>
          <w:rFonts w:ascii="Arial" w:hAnsi="Arial" w:cs="Arial"/>
          <w:sz w:val="24"/>
          <w:szCs w:val="24"/>
        </w:rPr>
        <w:t>l</w:t>
      </w:r>
      <w:proofErr w:type="spellEnd"/>
      <w:r w:rsidR="00654C1C" w:rsidRPr="004201E3">
        <w:rPr>
          <w:rFonts w:ascii="Arial" w:hAnsi="Arial" w:cs="Arial"/>
          <w:sz w:val="24"/>
          <w:szCs w:val="24"/>
        </w:rPr>
        <w:t xml:space="preserve"> feel worried about the child, especially the Key Person or the designated carer responsible for the safety of that child. They may blame themselves and their feelings of anxiety and distress will rise with the length of time the child is missing.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They may be the understandable target of parental anger and they may be afraid. </w:t>
      </w:r>
      <w:r w:rsidR="004201E3">
        <w:rPr>
          <w:rFonts w:ascii="Arial" w:hAnsi="Arial" w:cs="Arial"/>
          <w:sz w:val="24"/>
          <w:szCs w:val="24"/>
        </w:rPr>
        <w:t>The Head</w:t>
      </w:r>
      <w:r w:rsidR="00005C19">
        <w:rPr>
          <w:rFonts w:ascii="Arial" w:hAnsi="Arial" w:cs="Arial"/>
          <w:sz w:val="24"/>
          <w:szCs w:val="24"/>
        </w:rPr>
        <w:t xml:space="preserve"> of Prep School</w:t>
      </w:r>
      <w:r w:rsidRPr="004201E3">
        <w:rPr>
          <w:rFonts w:ascii="Arial" w:hAnsi="Arial" w:cs="Arial"/>
          <w:sz w:val="24"/>
          <w:szCs w:val="24"/>
        </w:rPr>
        <w:t xml:space="preserve"> will ensure that any staff under investigation are fairly treated and receive support while feeling vulnerable.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The parents </w:t>
      </w:r>
      <w:r w:rsidR="00005C19">
        <w:rPr>
          <w:rFonts w:ascii="Arial" w:hAnsi="Arial" w:cs="Arial"/>
          <w:sz w:val="24"/>
          <w:szCs w:val="24"/>
        </w:rPr>
        <w:t xml:space="preserve">may </w:t>
      </w:r>
      <w:r w:rsidRPr="004201E3">
        <w:rPr>
          <w:rFonts w:ascii="Arial" w:hAnsi="Arial" w:cs="Arial"/>
          <w:sz w:val="24"/>
          <w:szCs w:val="24"/>
        </w:rPr>
        <w:t xml:space="preserve">feel angry and upset. They may want to blame our staff and may single out one staff member over others. When dealing with a distraught and angry parent, there should always be two members of staff present, one of whom is a senior member of staff.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In accordance with the severity of the final outcome, our staff may need counselling and support. If a child is not found, or is injured, or worse, this will be a very difficult time. The </w:t>
      </w:r>
      <w:r w:rsidR="004201E3">
        <w:rPr>
          <w:rFonts w:ascii="Arial" w:hAnsi="Arial" w:cs="Arial"/>
          <w:sz w:val="24"/>
          <w:szCs w:val="24"/>
        </w:rPr>
        <w:t>Head</w:t>
      </w:r>
      <w:r w:rsidRPr="004201E3">
        <w:rPr>
          <w:rFonts w:ascii="Arial" w:hAnsi="Arial" w:cs="Arial"/>
          <w:sz w:val="24"/>
          <w:szCs w:val="24"/>
        </w:rPr>
        <w:t xml:space="preserve"> wil</w:t>
      </w:r>
      <w:r w:rsidR="004201E3">
        <w:rPr>
          <w:rFonts w:ascii="Arial" w:hAnsi="Arial" w:cs="Arial"/>
          <w:sz w:val="24"/>
          <w:szCs w:val="24"/>
        </w:rPr>
        <w:t>l use her</w:t>
      </w:r>
      <w:r w:rsidRPr="004201E3">
        <w:rPr>
          <w:rFonts w:ascii="Arial" w:hAnsi="Arial" w:cs="Arial"/>
          <w:sz w:val="24"/>
          <w:szCs w:val="24"/>
        </w:rPr>
        <w:t xml:space="preserve"> discretion to decide what action to take. </w:t>
      </w:r>
    </w:p>
    <w:p w:rsidR="00654C1C" w:rsidRPr="004201E3" w:rsidRDefault="00654C1C"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654C1C" w:rsidRPr="004201E3" w:rsidRDefault="004201E3" w:rsidP="004201E3">
      <w:pPr>
        <w:tabs>
          <w:tab w:val="left" w:pos="3060"/>
        </w:tabs>
        <w:jc w:val="both"/>
        <w:rPr>
          <w:rFonts w:ascii="Arial" w:hAnsi="Arial" w:cs="Arial"/>
          <w:sz w:val="24"/>
          <w:szCs w:val="24"/>
        </w:rPr>
      </w:pPr>
      <w:r>
        <w:rPr>
          <w:rFonts w:ascii="Arial" w:hAnsi="Arial" w:cs="Arial"/>
          <w:sz w:val="24"/>
          <w:szCs w:val="24"/>
        </w:rPr>
        <w:t>S</w:t>
      </w:r>
      <w:r w:rsidR="00654C1C" w:rsidRPr="004201E3">
        <w:rPr>
          <w:rFonts w:ascii="Arial" w:hAnsi="Arial" w:cs="Arial"/>
          <w:sz w:val="24"/>
          <w:szCs w:val="24"/>
        </w:rPr>
        <w:t xml:space="preserve">taff must not discuss any missing child incident with the press or any other person outside of the school. Confidentiality must be upheld at all times. </w:t>
      </w:r>
    </w:p>
    <w:p w:rsidR="00654C1C" w:rsidRPr="00654C1C" w:rsidRDefault="00654C1C" w:rsidP="00654C1C">
      <w:pPr>
        <w:tabs>
          <w:tab w:val="left" w:pos="3060"/>
        </w:tabs>
        <w:jc w:val="both"/>
        <w:rPr>
          <w:rFonts w:ascii="Arial" w:hAnsi="Arial" w:cs="Arial"/>
          <w:color w:val="FF0000"/>
          <w:sz w:val="24"/>
          <w:szCs w:val="24"/>
        </w:rPr>
      </w:pPr>
      <w:r w:rsidRPr="00654C1C">
        <w:rPr>
          <w:rFonts w:ascii="Arial" w:hAnsi="Arial" w:cs="Arial"/>
          <w:color w:val="FF0000"/>
          <w:sz w:val="24"/>
          <w:szCs w:val="24"/>
        </w:rPr>
        <w:t xml:space="preserve"> </w:t>
      </w:r>
    </w:p>
    <w:p w:rsidR="004201E3" w:rsidRPr="004201E3" w:rsidRDefault="00654C1C" w:rsidP="004201E3">
      <w:pPr>
        <w:tabs>
          <w:tab w:val="left" w:pos="3060"/>
        </w:tabs>
        <w:jc w:val="both"/>
        <w:rPr>
          <w:rFonts w:ascii="Arial" w:hAnsi="Arial" w:cs="Arial"/>
          <w:b/>
          <w:sz w:val="24"/>
          <w:szCs w:val="24"/>
        </w:rPr>
      </w:pPr>
      <w:r w:rsidRPr="00654C1C">
        <w:rPr>
          <w:rFonts w:ascii="Arial" w:hAnsi="Arial" w:cs="Arial"/>
          <w:color w:val="FF0000"/>
          <w:sz w:val="24"/>
          <w:szCs w:val="24"/>
        </w:rPr>
        <w:t xml:space="preserve"> </w:t>
      </w:r>
      <w:r w:rsidR="004201E3" w:rsidRPr="004201E3">
        <w:rPr>
          <w:rFonts w:ascii="Arial" w:hAnsi="Arial" w:cs="Arial"/>
          <w:b/>
          <w:sz w:val="24"/>
          <w:szCs w:val="24"/>
        </w:rPr>
        <w:t xml:space="preserve">The investigation </w:t>
      </w:r>
    </w:p>
    <w:p w:rsidR="004201E3" w:rsidRPr="004201E3" w:rsidRDefault="004201E3"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4201E3" w:rsidRPr="004201E3" w:rsidRDefault="004201E3" w:rsidP="004201E3">
      <w:pPr>
        <w:tabs>
          <w:tab w:val="left" w:pos="3060"/>
        </w:tabs>
        <w:jc w:val="both"/>
        <w:rPr>
          <w:rFonts w:ascii="Arial" w:hAnsi="Arial" w:cs="Arial"/>
          <w:sz w:val="24"/>
          <w:szCs w:val="24"/>
        </w:rPr>
      </w:pPr>
      <w:r w:rsidRPr="004201E3">
        <w:rPr>
          <w:rFonts w:ascii="Arial" w:hAnsi="Arial" w:cs="Arial"/>
          <w:sz w:val="24"/>
          <w:szCs w:val="24"/>
        </w:rPr>
        <w:t xml:space="preserve">The Head will </w:t>
      </w:r>
      <w:r>
        <w:rPr>
          <w:rFonts w:ascii="Arial" w:hAnsi="Arial" w:cs="Arial"/>
          <w:sz w:val="24"/>
          <w:szCs w:val="24"/>
        </w:rPr>
        <w:t>request a f</w:t>
      </w:r>
      <w:r w:rsidRPr="004201E3">
        <w:rPr>
          <w:rFonts w:ascii="Arial" w:hAnsi="Arial" w:cs="Arial"/>
          <w:sz w:val="24"/>
          <w:szCs w:val="24"/>
        </w:rPr>
        <w:t>ull investigation</w:t>
      </w:r>
      <w:r>
        <w:rPr>
          <w:rFonts w:ascii="Arial" w:hAnsi="Arial" w:cs="Arial"/>
          <w:sz w:val="24"/>
          <w:szCs w:val="24"/>
        </w:rPr>
        <w:t xml:space="preserve"> is undertaken</w:t>
      </w:r>
      <w:r w:rsidRPr="004201E3">
        <w:rPr>
          <w:rFonts w:ascii="Arial" w:hAnsi="Arial" w:cs="Arial"/>
          <w:sz w:val="24"/>
          <w:szCs w:val="24"/>
        </w:rPr>
        <w:t xml:space="preserve">, taking written statements from all our staff and any volunteers who were present. </w:t>
      </w:r>
    </w:p>
    <w:p w:rsidR="004201E3" w:rsidRPr="004201E3" w:rsidRDefault="004201E3" w:rsidP="004201E3">
      <w:pPr>
        <w:tabs>
          <w:tab w:val="left" w:pos="3060"/>
        </w:tabs>
        <w:jc w:val="both"/>
        <w:rPr>
          <w:rFonts w:ascii="Arial" w:hAnsi="Arial" w:cs="Arial"/>
          <w:sz w:val="24"/>
          <w:szCs w:val="24"/>
        </w:rPr>
      </w:pPr>
      <w:r w:rsidRPr="004201E3">
        <w:rPr>
          <w:rFonts w:ascii="Arial" w:hAnsi="Arial" w:cs="Arial"/>
          <w:sz w:val="24"/>
          <w:szCs w:val="24"/>
        </w:rPr>
        <w:t xml:space="preserve"> </w:t>
      </w:r>
    </w:p>
    <w:p w:rsidR="004201E3" w:rsidRPr="004201E3" w:rsidRDefault="004201E3" w:rsidP="004201E3">
      <w:pPr>
        <w:tabs>
          <w:tab w:val="left" w:pos="3060"/>
        </w:tabs>
        <w:jc w:val="both"/>
        <w:rPr>
          <w:rFonts w:ascii="Arial" w:hAnsi="Arial" w:cs="Arial"/>
          <w:sz w:val="24"/>
          <w:szCs w:val="24"/>
        </w:rPr>
      </w:pPr>
      <w:r w:rsidRPr="004201E3">
        <w:rPr>
          <w:rFonts w:ascii="Arial" w:hAnsi="Arial" w:cs="Arial"/>
          <w:sz w:val="24"/>
          <w:szCs w:val="24"/>
        </w:rPr>
        <w:t xml:space="preserve">The Head of </w:t>
      </w:r>
      <w:r w:rsidR="00CD6EC1">
        <w:rPr>
          <w:rFonts w:ascii="Arial" w:hAnsi="Arial" w:cs="Arial"/>
          <w:sz w:val="24"/>
          <w:szCs w:val="24"/>
        </w:rPr>
        <w:t>Prep</w:t>
      </w:r>
      <w:r w:rsidR="00CD6EC1" w:rsidRPr="004201E3">
        <w:rPr>
          <w:rFonts w:ascii="Arial" w:hAnsi="Arial" w:cs="Arial"/>
          <w:sz w:val="24"/>
          <w:szCs w:val="24"/>
        </w:rPr>
        <w:t xml:space="preserve"> </w:t>
      </w:r>
      <w:r w:rsidRPr="004201E3">
        <w:rPr>
          <w:rFonts w:ascii="Arial" w:hAnsi="Arial" w:cs="Arial"/>
          <w:sz w:val="24"/>
          <w:szCs w:val="24"/>
        </w:rPr>
        <w:t xml:space="preserve">School, together with the Head, will speak with the parents and explain the process of the investigation. </w:t>
      </w:r>
    </w:p>
    <w:p w:rsidR="004201E3" w:rsidRPr="004201E3" w:rsidRDefault="004201E3" w:rsidP="004201E3">
      <w:pPr>
        <w:tabs>
          <w:tab w:val="left" w:pos="3060"/>
        </w:tabs>
        <w:jc w:val="both"/>
        <w:rPr>
          <w:rFonts w:ascii="Arial" w:hAnsi="Arial" w:cs="Arial"/>
          <w:sz w:val="24"/>
          <w:szCs w:val="24"/>
        </w:rPr>
      </w:pP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The parents may also raise a complaint with us or the Governors.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Each member of staff present writes an incident report detailing: - The date and time of the incident. - Where the child went missing from. - Which staff/children were on the premises and the name of the staff member who was designated as responsible for the missing </w:t>
      </w:r>
      <w:proofErr w:type="gramStart"/>
      <w:r w:rsidRPr="00A317B2">
        <w:rPr>
          <w:rFonts w:ascii="Arial" w:hAnsi="Arial" w:cs="Arial"/>
          <w:sz w:val="24"/>
          <w:szCs w:val="24"/>
        </w:rPr>
        <w:t>child.</w:t>
      </w:r>
      <w:proofErr w:type="gramEnd"/>
      <w:r w:rsidRPr="00A317B2">
        <w:rPr>
          <w:rFonts w:ascii="Arial" w:hAnsi="Arial" w:cs="Arial"/>
          <w:sz w:val="24"/>
          <w:szCs w:val="24"/>
        </w:rPr>
        <w:t xml:space="preserve"> - When the child was last seen, including the time it is estimated that the child went missing. - What has taken place since the child went missing.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A conclusion is drawn as to how the breach of security happened.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If the incident warrants a police investigation, all our staff will co-operate fully. In this case, the police will handle all aspects of the investigation, including interviewing staff and parents. Children’s Social Care may be involved if it seems likely that there is a child protection issue to address.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The insurance provider will be informed if necessary.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 </w:t>
      </w:r>
    </w:p>
    <w:p w:rsidR="004201E3" w:rsidRPr="00A317B2" w:rsidRDefault="004201E3" w:rsidP="00A317B2">
      <w:pPr>
        <w:tabs>
          <w:tab w:val="left" w:pos="3060"/>
        </w:tabs>
        <w:jc w:val="both"/>
        <w:rPr>
          <w:rFonts w:ascii="Arial" w:hAnsi="Arial" w:cs="Arial"/>
          <w:sz w:val="24"/>
          <w:szCs w:val="24"/>
        </w:rPr>
      </w:pPr>
      <w:r w:rsidRPr="00A317B2">
        <w:rPr>
          <w:rFonts w:ascii="Arial" w:hAnsi="Arial" w:cs="Arial"/>
          <w:sz w:val="24"/>
          <w:szCs w:val="24"/>
        </w:rPr>
        <w:t xml:space="preserve">The incident may need reporting under RIDDOR.  This decision will be made by Exec SLT &amp; Estate’s Bursar who will also report the incident if it is deemed necessary. </w:t>
      </w:r>
    </w:p>
    <w:p w:rsidR="00654C1C" w:rsidRPr="00654C1C" w:rsidRDefault="00654C1C" w:rsidP="00654C1C">
      <w:pPr>
        <w:tabs>
          <w:tab w:val="left" w:pos="3060"/>
        </w:tabs>
        <w:jc w:val="both"/>
        <w:rPr>
          <w:rFonts w:ascii="Arial" w:hAnsi="Arial" w:cs="Arial"/>
          <w:color w:val="FF0000"/>
          <w:sz w:val="24"/>
          <w:szCs w:val="24"/>
        </w:rPr>
      </w:pP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Link to other policies: </w:t>
      </w:r>
    </w:p>
    <w:p w:rsidR="00654C1C" w:rsidRPr="00A317B2" w:rsidRDefault="00654C1C" w:rsidP="00654C1C">
      <w:pPr>
        <w:tabs>
          <w:tab w:val="left" w:pos="3060"/>
        </w:tabs>
        <w:jc w:val="both"/>
        <w:rPr>
          <w:rFonts w:ascii="Arial" w:hAnsi="Arial" w:cs="Arial"/>
          <w:sz w:val="24"/>
          <w:szCs w:val="24"/>
        </w:rPr>
      </w:pPr>
      <w:r w:rsidRPr="00A317B2">
        <w:rPr>
          <w:rFonts w:ascii="Arial" w:hAnsi="Arial" w:cs="Arial"/>
          <w:sz w:val="24"/>
          <w:szCs w:val="24"/>
        </w:rPr>
        <w:t xml:space="preserve"> </w:t>
      </w:r>
    </w:p>
    <w:p w:rsidR="004A1C6E" w:rsidRPr="00005C19" w:rsidRDefault="00654C1C" w:rsidP="00005C19">
      <w:pPr>
        <w:pStyle w:val="ListParagraph"/>
        <w:numPr>
          <w:ilvl w:val="0"/>
          <w:numId w:val="7"/>
        </w:numPr>
        <w:tabs>
          <w:tab w:val="left" w:pos="3060"/>
        </w:tabs>
        <w:jc w:val="both"/>
        <w:rPr>
          <w:rFonts w:ascii="Arial" w:hAnsi="Arial" w:cs="Arial"/>
          <w:sz w:val="24"/>
          <w:szCs w:val="24"/>
        </w:rPr>
      </w:pPr>
      <w:r w:rsidRPr="00005C19">
        <w:rPr>
          <w:rFonts w:ascii="Arial" w:hAnsi="Arial" w:cs="Arial"/>
          <w:sz w:val="24"/>
          <w:szCs w:val="24"/>
        </w:rPr>
        <w:t>Child Protection – Safeguarding and Welfare of Pupils Policy</w:t>
      </w:r>
    </w:p>
    <w:p w:rsidR="00D557A7" w:rsidRDefault="00005C19" w:rsidP="00005C19">
      <w:pPr>
        <w:pStyle w:val="ListParagraph"/>
        <w:numPr>
          <w:ilvl w:val="0"/>
          <w:numId w:val="7"/>
        </w:numPr>
        <w:tabs>
          <w:tab w:val="left" w:pos="3060"/>
        </w:tabs>
        <w:jc w:val="both"/>
        <w:rPr>
          <w:rFonts w:ascii="Arial" w:hAnsi="Arial" w:cs="Arial"/>
          <w:sz w:val="24"/>
          <w:szCs w:val="24"/>
        </w:rPr>
      </w:pPr>
      <w:r w:rsidRPr="00005C19">
        <w:rPr>
          <w:rFonts w:ascii="Arial" w:hAnsi="Arial" w:cs="Arial"/>
          <w:sz w:val="24"/>
          <w:szCs w:val="24"/>
        </w:rPr>
        <w:t>KCSIE</w:t>
      </w:r>
    </w:p>
    <w:p w:rsidR="00005C19" w:rsidRPr="00005C19" w:rsidRDefault="00005C19" w:rsidP="00005C19">
      <w:pPr>
        <w:pStyle w:val="ListParagraph"/>
        <w:numPr>
          <w:ilvl w:val="0"/>
          <w:numId w:val="7"/>
        </w:numPr>
        <w:tabs>
          <w:tab w:val="left" w:pos="3060"/>
        </w:tabs>
        <w:jc w:val="both"/>
        <w:rPr>
          <w:rFonts w:ascii="Arial" w:hAnsi="Arial" w:cs="Arial"/>
          <w:sz w:val="24"/>
          <w:szCs w:val="24"/>
        </w:rPr>
      </w:pPr>
      <w:r>
        <w:rPr>
          <w:rFonts w:ascii="Arial" w:hAnsi="Arial" w:cs="Arial"/>
          <w:sz w:val="24"/>
          <w:szCs w:val="24"/>
        </w:rPr>
        <w:t>Site Risk Assessment</w:t>
      </w:r>
    </w:p>
    <w:sectPr w:rsidR="00005C19" w:rsidRPr="00005C19" w:rsidSect="0019702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F9" w:rsidRDefault="009F42F9" w:rsidP="00085B73">
      <w:r>
        <w:separator/>
      </w:r>
    </w:p>
  </w:endnote>
  <w:endnote w:type="continuationSeparator" w:id="0">
    <w:p w:rsidR="009F42F9" w:rsidRDefault="009F42F9" w:rsidP="0008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C8" w:rsidRDefault="00527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BA" w:rsidRDefault="00FD46BA">
    <w:pPr>
      <w:pStyle w:val="Foote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504D" w:themeFill="accent2"/>
      <w:tblLook w:val="04A0" w:firstRow="1" w:lastRow="0" w:firstColumn="1" w:lastColumn="0" w:noHBand="0" w:noVBand="1"/>
    </w:tblPr>
    <w:tblGrid>
      <w:gridCol w:w="8681"/>
      <w:gridCol w:w="1755"/>
    </w:tblGrid>
    <w:tr w:rsidR="00604E70" w:rsidRPr="005A7C28" w:rsidTr="003F7051">
      <w:tc>
        <w:tcPr>
          <w:tcW w:w="8897" w:type="dxa"/>
          <w:shd w:val="clear" w:color="auto" w:fill="B0639B"/>
        </w:tcPr>
        <w:p w:rsidR="00604E70" w:rsidRPr="005A7C28" w:rsidRDefault="00604E70" w:rsidP="00005C19">
          <w:pPr>
            <w:tabs>
              <w:tab w:val="left" w:pos="3060"/>
            </w:tabs>
            <w:rPr>
              <w:rFonts w:ascii="Arial" w:hAnsi="Arial" w:cs="Arial"/>
              <w:b/>
              <w:szCs w:val="24"/>
            </w:rPr>
          </w:pPr>
          <w:r w:rsidRPr="005A7C28">
            <w:rPr>
              <w:rFonts w:ascii="Arial" w:hAnsi="Arial" w:cs="Arial"/>
              <w:b/>
              <w:szCs w:val="24"/>
            </w:rPr>
            <w:t xml:space="preserve">Last Reviewed: </w:t>
          </w:r>
          <w:r w:rsidR="00005C19">
            <w:rPr>
              <w:rFonts w:ascii="Arial" w:hAnsi="Arial" w:cs="Arial"/>
              <w:b/>
              <w:szCs w:val="24"/>
            </w:rPr>
            <w:t>April 2022</w:t>
          </w:r>
        </w:p>
      </w:tc>
      <w:tc>
        <w:tcPr>
          <w:tcW w:w="1785" w:type="dxa"/>
          <w:shd w:val="clear" w:color="auto" w:fill="B0639B"/>
        </w:tcPr>
        <w:p w:rsidR="00604E70" w:rsidRPr="005A7C28" w:rsidRDefault="00604E70" w:rsidP="003F7051">
          <w:pPr>
            <w:tabs>
              <w:tab w:val="left" w:pos="3060"/>
            </w:tabs>
            <w:jc w:val="center"/>
            <w:rPr>
              <w:rFonts w:ascii="Arial" w:hAnsi="Arial" w:cs="Arial"/>
              <w:b/>
              <w:szCs w:val="24"/>
            </w:rPr>
          </w:pPr>
          <w:r w:rsidRPr="005A7C28">
            <w:rPr>
              <w:rFonts w:ascii="Arial" w:hAnsi="Arial" w:cs="Arial"/>
              <w:b/>
              <w:szCs w:val="24"/>
            </w:rPr>
            <w:t xml:space="preserve">Page  </w:t>
          </w:r>
          <w:r w:rsidRPr="005A7C28">
            <w:rPr>
              <w:rFonts w:ascii="Arial" w:hAnsi="Arial" w:cs="Arial"/>
              <w:b/>
              <w:szCs w:val="24"/>
            </w:rPr>
            <w:fldChar w:fldCharType="begin"/>
          </w:r>
          <w:r w:rsidRPr="005A7C28">
            <w:rPr>
              <w:rFonts w:ascii="Arial" w:hAnsi="Arial" w:cs="Arial"/>
              <w:b/>
              <w:szCs w:val="24"/>
            </w:rPr>
            <w:instrText xml:space="preserve"> PAGE   \* MERGEFORMAT </w:instrText>
          </w:r>
          <w:r w:rsidRPr="005A7C28">
            <w:rPr>
              <w:rFonts w:ascii="Arial" w:hAnsi="Arial" w:cs="Arial"/>
              <w:b/>
              <w:szCs w:val="24"/>
            </w:rPr>
            <w:fldChar w:fldCharType="separate"/>
          </w:r>
          <w:r w:rsidR="00DE5575">
            <w:rPr>
              <w:rFonts w:ascii="Arial" w:hAnsi="Arial" w:cs="Arial"/>
              <w:b/>
              <w:noProof/>
              <w:szCs w:val="24"/>
            </w:rPr>
            <w:t>4</w:t>
          </w:r>
          <w:r w:rsidRPr="005A7C28">
            <w:rPr>
              <w:rFonts w:ascii="Arial" w:hAnsi="Arial" w:cs="Arial"/>
              <w:b/>
              <w:noProof/>
              <w:szCs w:val="24"/>
            </w:rPr>
            <w:fldChar w:fldCharType="end"/>
          </w:r>
        </w:p>
      </w:tc>
    </w:tr>
  </w:tbl>
  <w:p w:rsidR="00FD46BA" w:rsidRDefault="00FD46BA" w:rsidP="00604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504D" w:themeFill="accent2"/>
      <w:tblLook w:val="04A0" w:firstRow="1" w:lastRow="0" w:firstColumn="1" w:lastColumn="0" w:noHBand="0" w:noVBand="1"/>
    </w:tblPr>
    <w:tblGrid>
      <w:gridCol w:w="8681"/>
      <w:gridCol w:w="1755"/>
    </w:tblGrid>
    <w:tr w:rsidR="0019702C" w:rsidRPr="005A7C28" w:rsidTr="001D1E27">
      <w:tc>
        <w:tcPr>
          <w:tcW w:w="8897" w:type="dxa"/>
          <w:shd w:val="clear" w:color="auto" w:fill="B0639B"/>
        </w:tcPr>
        <w:p w:rsidR="0019702C" w:rsidRPr="005A7C28" w:rsidRDefault="0019702C" w:rsidP="008E4232">
          <w:pPr>
            <w:tabs>
              <w:tab w:val="left" w:pos="3060"/>
            </w:tabs>
            <w:rPr>
              <w:rFonts w:ascii="Arial" w:hAnsi="Arial" w:cs="Arial"/>
              <w:b/>
              <w:szCs w:val="24"/>
            </w:rPr>
          </w:pPr>
          <w:r w:rsidRPr="005A7C28">
            <w:rPr>
              <w:rFonts w:ascii="Arial" w:hAnsi="Arial" w:cs="Arial"/>
              <w:b/>
              <w:szCs w:val="24"/>
            </w:rPr>
            <w:t xml:space="preserve">Last Reviewed: </w:t>
          </w:r>
          <w:r w:rsidR="008E4232">
            <w:rPr>
              <w:rFonts w:ascii="Arial" w:hAnsi="Arial" w:cs="Arial"/>
              <w:b/>
              <w:szCs w:val="24"/>
            </w:rPr>
            <w:t>March 2018</w:t>
          </w:r>
        </w:p>
      </w:tc>
      <w:tc>
        <w:tcPr>
          <w:tcW w:w="1785" w:type="dxa"/>
          <w:shd w:val="clear" w:color="auto" w:fill="B0639B"/>
        </w:tcPr>
        <w:p w:rsidR="0019702C" w:rsidRPr="005A7C28" w:rsidRDefault="0019702C" w:rsidP="001D1E27">
          <w:pPr>
            <w:tabs>
              <w:tab w:val="left" w:pos="3060"/>
            </w:tabs>
            <w:jc w:val="center"/>
            <w:rPr>
              <w:rFonts w:ascii="Arial" w:hAnsi="Arial" w:cs="Arial"/>
              <w:b/>
              <w:szCs w:val="24"/>
            </w:rPr>
          </w:pPr>
          <w:r w:rsidRPr="005A7C28">
            <w:rPr>
              <w:rFonts w:ascii="Arial" w:hAnsi="Arial" w:cs="Arial"/>
              <w:b/>
              <w:szCs w:val="24"/>
            </w:rPr>
            <w:t xml:space="preserve">Page  </w:t>
          </w:r>
          <w:r w:rsidRPr="005A7C28">
            <w:rPr>
              <w:rFonts w:ascii="Arial" w:hAnsi="Arial" w:cs="Arial"/>
              <w:b/>
              <w:szCs w:val="24"/>
            </w:rPr>
            <w:fldChar w:fldCharType="begin"/>
          </w:r>
          <w:r w:rsidRPr="005A7C28">
            <w:rPr>
              <w:rFonts w:ascii="Arial" w:hAnsi="Arial" w:cs="Arial"/>
              <w:b/>
              <w:szCs w:val="24"/>
            </w:rPr>
            <w:instrText xml:space="preserve"> PAGE   \* MERGEFORMAT </w:instrText>
          </w:r>
          <w:r w:rsidRPr="005A7C28">
            <w:rPr>
              <w:rFonts w:ascii="Arial" w:hAnsi="Arial" w:cs="Arial"/>
              <w:b/>
              <w:szCs w:val="24"/>
            </w:rPr>
            <w:fldChar w:fldCharType="separate"/>
          </w:r>
          <w:r w:rsidR="00DE5575">
            <w:rPr>
              <w:rFonts w:ascii="Arial" w:hAnsi="Arial" w:cs="Arial"/>
              <w:b/>
              <w:noProof/>
              <w:szCs w:val="24"/>
            </w:rPr>
            <w:t>1</w:t>
          </w:r>
          <w:r w:rsidRPr="005A7C28">
            <w:rPr>
              <w:rFonts w:ascii="Arial" w:hAnsi="Arial" w:cs="Arial"/>
              <w:b/>
              <w:noProof/>
              <w:szCs w:val="24"/>
            </w:rPr>
            <w:fldChar w:fldCharType="end"/>
          </w:r>
        </w:p>
      </w:tc>
    </w:tr>
  </w:tbl>
  <w:p w:rsidR="0019702C" w:rsidRDefault="0019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F9" w:rsidRDefault="009F42F9" w:rsidP="00085B73">
      <w:r>
        <w:separator/>
      </w:r>
    </w:p>
  </w:footnote>
  <w:footnote w:type="continuationSeparator" w:id="0">
    <w:p w:rsidR="009F42F9" w:rsidRDefault="009F42F9" w:rsidP="0008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C8" w:rsidRDefault="0052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686"/>
      <w:gridCol w:w="1750"/>
    </w:tblGrid>
    <w:tr w:rsidR="00461713" w:rsidRPr="005A7C28" w:rsidTr="003F7051">
      <w:tc>
        <w:tcPr>
          <w:tcW w:w="8897" w:type="dxa"/>
          <w:shd w:val="clear" w:color="auto" w:fill="B0639B"/>
        </w:tcPr>
        <w:p w:rsidR="00461713" w:rsidRPr="005A7C28" w:rsidRDefault="00461713" w:rsidP="00FA4017">
          <w:pPr>
            <w:spacing w:before="120" w:after="240"/>
            <w:jc w:val="center"/>
            <w:rPr>
              <w:rFonts w:ascii="Arial" w:hAnsi="Arial" w:cs="Arial"/>
              <w:b/>
              <w:sz w:val="28"/>
              <w:szCs w:val="28"/>
            </w:rPr>
          </w:pPr>
          <w:r>
            <w:rPr>
              <w:rFonts w:ascii="Arial" w:hAnsi="Arial" w:cs="Arial"/>
              <w:b/>
              <w:sz w:val="28"/>
              <w:szCs w:val="28"/>
            </w:rPr>
            <w:t xml:space="preserve">Missing Child Policy </w:t>
          </w:r>
          <w:r w:rsidR="00FA4017">
            <w:rPr>
              <w:rFonts w:ascii="Arial" w:hAnsi="Arial" w:cs="Arial"/>
              <w:b/>
              <w:sz w:val="28"/>
              <w:szCs w:val="28"/>
            </w:rPr>
            <w:t xml:space="preserve">Prep </w:t>
          </w:r>
          <w:r>
            <w:rPr>
              <w:rFonts w:ascii="Arial" w:hAnsi="Arial" w:cs="Arial"/>
              <w:b/>
              <w:sz w:val="28"/>
              <w:szCs w:val="28"/>
            </w:rPr>
            <w:t xml:space="preserve">School &amp; </w:t>
          </w:r>
          <w:r w:rsidR="00FA4017">
            <w:rPr>
              <w:rFonts w:ascii="Arial" w:hAnsi="Arial" w:cs="Arial"/>
              <w:b/>
              <w:sz w:val="28"/>
              <w:szCs w:val="28"/>
            </w:rPr>
            <w:t>EYFS</w:t>
          </w:r>
        </w:p>
      </w:tc>
      <w:tc>
        <w:tcPr>
          <w:tcW w:w="1785" w:type="dxa"/>
          <w:shd w:val="clear" w:color="auto" w:fill="B0639B"/>
        </w:tcPr>
        <w:p w:rsidR="00461713" w:rsidRPr="005A7C28" w:rsidRDefault="00D66704" w:rsidP="003F7051">
          <w:pPr>
            <w:spacing w:before="120" w:after="240"/>
            <w:jc w:val="center"/>
            <w:rPr>
              <w:rFonts w:ascii="Arial" w:hAnsi="Arial" w:cs="Arial"/>
              <w:b/>
              <w:sz w:val="28"/>
              <w:szCs w:val="28"/>
            </w:rPr>
          </w:pPr>
          <w:r>
            <w:rPr>
              <w:rFonts w:ascii="Arial" w:hAnsi="Arial" w:cs="Arial"/>
              <w:b/>
              <w:sz w:val="28"/>
              <w:szCs w:val="28"/>
            </w:rPr>
            <w:t>14 b (</w:t>
          </w:r>
          <w:proofErr w:type="spellStart"/>
          <w:r>
            <w:rPr>
              <w:rFonts w:ascii="Arial" w:hAnsi="Arial" w:cs="Arial"/>
              <w:b/>
              <w:sz w:val="28"/>
              <w:szCs w:val="28"/>
            </w:rPr>
            <w:t>i</w:t>
          </w:r>
          <w:proofErr w:type="spellEnd"/>
          <w:r>
            <w:rPr>
              <w:rFonts w:ascii="Arial" w:hAnsi="Arial" w:cs="Arial"/>
              <w:b/>
              <w:sz w:val="28"/>
              <w:szCs w:val="28"/>
            </w:rPr>
            <w:t>)</w:t>
          </w:r>
        </w:p>
      </w:tc>
    </w:tr>
  </w:tbl>
  <w:p w:rsidR="00FD46BA" w:rsidRDefault="00FD46BA">
    <w:pPr>
      <w:pStyle w:val="Header"/>
    </w:pPr>
  </w:p>
  <w:p w:rsidR="00FD46BA" w:rsidRDefault="00F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2C" w:rsidRDefault="005271C8" w:rsidP="005271C8">
    <w:pPr>
      <w:pStyle w:val="Header"/>
      <w:tabs>
        <w:tab w:val="center" w:pos="5233"/>
        <w:tab w:val="left" w:pos="8415"/>
      </w:tabs>
    </w:pPr>
    <w:r>
      <w:tab/>
    </w:r>
    <w:r>
      <w:rPr>
        <w:noProof/>
        <w:lang w:eastAsia="en-GB"/>
      </w:rPr>
      <w:drawing>
        <wp:inline distT="0" distB="0" distL="0" distR="0" wp14:anchorId="25C0870D" wp14:editId="075DAFFC">
          <wp:extent cx="1581150" cy="7597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_Pre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411" cy="765688"/>
                  </a:xfrm>
                  <a:prstGeom prst="rect">
                    <a:avLst/>
                  </a:prstGeom>
                </pic:spPr>
              </pic:pic>
            </a:graphicData>
          </a:graphic>
        </wp:inline>
      </w:drawing>
    </w:r>
    <w:r>
      <w:tab/>
    </w:r>
  </w:p>
  <w:p w:rsidR="0019702C" w:rsidRDefault="0019702C">
    <w:pPr>
      <w:pStyle w:val="Heade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686"/>
      <w:gridCol w:w="1750"/>
    </w:tblGrid>
    <w:tr w:rsidR="0019702C" w:rsidRPr="005A7C28" w:rsidTr="001D1E27">
      <w:tc>
        <w:tcPr>
          <w:tcW w:w="8897" w:type="dxa"/>
          <w:shd w:val="clear" w:color="auto" w:fill="B0639B"/>
        </w:tcPr>
        <w:p w:rsidR="0019702C" w:rsidRPr="005A7C28" w:rsidRDefault="0019702C" w:rsidP="001D1E27">
          <w:pPr>
            <w:spacing w:before="120" w:after="240"/>
            <w:jc w:val="center"/>
            <w:rPr>
              <w:rFonts w:ascii="Arial" w:hAnsi="Arial" w:cs="Arial"/>
              <w:b/>
              <w:sz w:val="28"/>
              <w:szCs w:val="28"/>
            </w:rPr>
          </w:pPr>
          <w:r>
            <w:rPr>
              <w:rFonts w:ascii="Arial" w:hAnsi="Arial" w:cs="Arial"/>
              <w:b/>
              <w:sz w:val="28"/>
              <w:szCs w:val="28"/>
            </w:rPr>
            <w:t>Missing Child Policy</w:t>
          </w:r>
          <w:r w:rsidR="005271C8">
            <w:rPr>
              <w:rFonts w:ascii="Arial" w:hAnsi="Arial" w:cs="Arial"/>
              <w:b/>
              <w:sz w:val="28"/>
              <w:szCs w:val="28"/>
            </w:rPr>
            <w:t xml:space="preserve"> Prep Sc</w:t>
          </w:r>
          <w:r w:rsidR="008E4232">
            <w:rPr>
              <w:rFonts w:ascii="Arial" w:hAnsi="Arial" w:cs="Arial"/>
              <w:b/>
              <w:sz w:val="28"/>
              <w:szCs w:val="28"/>
            </w:rPr>
            <w:t>hool &amp; Nursery</w:t>
          </w:r>
          <w:r w:rsidR="005271C8">
            <w:rPr>
              <w:rFonts w:ascii="Arial" w:hAnsi="Arial" w:cs="Arial"/>
              <w:b/>
              <w:sz w:val="28"/>
              <w:szCs w:val="28"/>
            </w:rPr>
            <w:t xml:space="preserve"> (EYFS)</w:t>
          </w:r>
        </w:p>
      </w:tc>
      <w:tc>
        <w:tcPr>
          <w:tcW w:w="1785" w:type="dxa"/>
          <w:shd w:val="clear" w:color="auto" w:fill="B0639B"/>
        </w:tcPr>
        <w:p w:rsidR="0019702C" w:rsidRPr="005A7C28" w:rsidRDefault="00D66704" w:rsidP="001D1E27">
          <w:pPr>
            <w:spacing w:before="120" w:after="240"/>
            <w:jc w:val="center"/>
            <w:rPr>
              <w:rFonts w:ascii="Arial" w:hAnsi="Arial" w:cs="Arial"/>
              <w:b/>
              <w:sz w:val="28"/>
              <w:szCs w:val="28"/>
            </w:rPr>
          </w:pPr>
          <w:r>
            <w:rPr>
              <w:rFonts w:ascii="Arial" w:hAnsi="Arial" w:cs="Arial"/>
              <w:b/>
              <w:sz w:val="28"/>
              <w:szCs w:val="28"/>
            </w:rPr>
            <w:t>14 b (</w:t>
          </w:r>
          <w:proofErr w:type="spellStart"/>
          <w:r>
            <w:rPr>
              <w:rFonts w:ascii="Arial" w:hAnsi="Arial" w:cs="Arial"/>
              <w:b/>
              <w:sz w:val="28"/>
              <w:szCs w:val="28"/>
            </w:rPr>
            <w:t>i</w:t>
          </w:r>
          <w:proofErr w:type="spellEnd"/>
          <w:r>
            <w:rPr>
              <w:rFonts w:ascii="Arial" w:hAnsi="Arial" w:cs="Arial"/>
              <w:b/>
              <w:sz w:val="28"/>
              <w:szCs w:val="28"/>
            </w:rPr>
            <w:t>)</w:t>
          </w:r>
        </w:p>
      </w:tc>
    </w:tr>
  </w:tbl>
  <w:p w:rsidR="0019702C" w:rsidRDefault="0019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0C0"/>
    <w:multiLevelType w:val="hybridMultilevel"/>
    <w:tmpl w:val="DFC04D72"/>
    <w:lvl w:ilvl="0" w:tplc="3E5A67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80264"/>
    <w:multiLevelType w:val="hybridMultilevel"/>
    <w:tmpl w:val="CF50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251A7"/>
    <w:multiLevelType w:val="hybridMultilevel"/>
    <w:tmpl w:val="81A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5999"/>
    <w:multiLevelType w:val="hybridMultilevel"/>
    <w:tmpl w:val="E08E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01461"/>
    <w:multiLevelType w:val="hybridMultilevel"/>
    <w:tmpl w:val="0FF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73E38"/>
    <w:multiLevelType w:val="hybridMultilevel"/>
    <w:tmpl w:val="E3D0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B58C5"/>
    <w:multiLevelType w:val="hybridMultilevel"/>
    <w:tmpl w:val="CF569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ED"/>
    <w:rsid w:val="00005C19"/>
    <w:rsid w:val="00005E9C"/>
    <w:rsid w:val="000132D9"/>
    <w:rsid w:val="00047DB3"/>
    <w:rsid w:val="00055F74"/>
    <w:rsid w:val="00085B73"/>
    <w:rsid w:val="00154456"/>
    <w:rsid w:val="00163F47"/>
    <w:rsid w:val="00174C98"/>
    <w:rsid w:val="0019702C"/>
    <w:rsid w:val="001C6E07"/>
    <w:rsid w:val="00237901"/>
    <w:rsid w:val="00240159"/>
    <w:rsid w:val="0024248F"/>
    <w:rsid w:val="002430A8"/>
    <w:rsid w:val="002D1542"/>
    <w:rsid w:val="00323CB4"/>
    <w:rsid w:val="00352385"/>
    <w:rsid w:val="003965CC"/>
    <w:rsid w:val="003E479B"/>
    <w:rsid w:val="004201E3"/>
    <w:rsid w:val="00461713"/>
    <w:rsid w:val="004630FD"/>
    <w:rsid w:val="00494E61"/>
    <w:rsid w:val="004A1C6E"/>
    <w:rsid w:val="004A7772"/>
    <w:rsid w:val="005259B8"/>
    <w:rsid w:val="00526A54"/>
    <w:rsid w:val="005271C8"/>
    <w:rsid w:val="00594FD8"/>
    <w:rsid w:val="005A1F07"/>
    <w:rsid w:val="005F6553"/>
    <w:rsid w:val="00604E70"/>
    <w:rsid w:val="0060554C"/>
    <w:rsid w:val="00654C1C"/>
    <w:rsid w:val="006738A7"/>
    <w:rsid w:val="006B3D18"/>
    <w:rsid w:val="006B4F83"/>
    <w:rsid w:val="006D5E5D"/>
    <w:rsid w:val="006D7094"/>
    <w:rsid w:val="006D7DE4"/>
    <w:rsid w:val="006F07FE"/>
    <w:rsid w:val="0075335D"/>
    <w:rsid w:val="007555A5"/>
    <w:rsid w:val="00782579"/>
    <w:rsid w:val="0079067E"/>
    <w:rsid w:val="00831123"/>
    <w:rsid w:val="00843DB4"/>
    <w:rsid w:val="008545FE"/>
    <w:rsid w:val="008801B7"/>
    <w:rsid w:val="008A0CEE"/>
    <w:rsid w:val="008B752B"/>
    <w:rsid w:val="008D4B0B"/>
    <w:rsid w:val="008E4232"/>
    <w:rsid w:val="00901B95"/>
    <w:rsid w:val="00940129"/>
    <w:rsid w:val="009F42F9"/>
    <w:rsid w:val="00A01E37"/>
    <w:rsid w:val="00A17754"/>
    <w:rsid w:val="00A317B2"/>
    <w:rsid w:val="00AA0F59"/>
    <w:rsid w:val="00AB763E"/>
    <w:rsid w:val="00AC45E3"/>
    <w:rsid w:val="00AD78ED"/>
    <w:rsid w:val="00B04FF6"/>
    <w:rsid w:val="00B2141E"/>
    <w:rsid w:val="00B46F2F"/>
    <w:rsid w:val="00B94D8B"/>
    <w:rsid w:val="00BA473D"/>
    <w:rsid w:val="00BD1991"/>
    <w:rsid w:val="00BE6A9F"/>
    <w:rsid w:val="00BF128A"/>
    <w:rsid w:val="00BF6B4F"/>
    <w:rsid w:val="00C5102C"/>
    <w:rsid w:val="00C548F1"/>
    <w:rsid w:val="00CA09E5"/>
    <w:rsid w:val="00CC6E78"/>
    <w:rsid w:val="00CD6EC1"/>
    <w:rsid w:val="00CF086D"/>
    <w:rsid w:val="00D13AE7"/>
    <w:rsid w:val="00D557A7"/>
    <w:rsid w:val="00D66704"/>
    <w:rsid w:val="00D7062E"/>
    <w:rsid w:val="00DE5575"/>
    <w:rsid w:val="00E044A5"/>
    <w:rsid w:val="00E10C5C"/>
    <w:rsid w:val="00E92C3D"/>
    <w:rsid w:val="00EF376A"/>
    <w:rsid w:val="00F30229"/>
    <w:rsid w:val="00F6103F"/>
    <w:rsid w:val="00FA4017"/>
    <w:rsid w:val="00FC71EA"/>
    <w:rsid w:val="00FD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51101"/>
  <w15:docId w15:val="{1BA3CEEF-02EF-4B16-B848-6126B16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07"/>
  </w:style>
  <w:style w:type="paragraph" w:styleId="Heading3">
    <w:name w:val="heading 3"/>
    <w:basedOn w:val="Normal"/>
    <w:next w:val="Normal"/>
    <w:link w:val="Heading3Char"/>
    <w:qFormat/>
    <w:rsid w:val="00FD46BA"/>
    <w:pPr>
      <w:keepNext/>
      <w:jc w:val="center"/>
      <w:outlineLvl w:val="2"/>
    </w:pPr>
    <w:rPr>
      <w:rFonts w:ascii="Garamond" w:eastAsia="Times New Roman" w:hAnsi="Garamond" w:cs="Times New Roman"/>
      <w:b/>
      <w:sz w:val="28"/>
      <w:szCs w:val="20"/>
      <w:u w:val="single"/>
      <w:lang w:val="en-US"/>
    </w:rPr>
  </w:style>
  <w:style w:type="paragraph" w:styleId="Heading4">
    <w:name w:val="heading 4"/>
    <w:basedOn w:val="Normal"/>
    <w:next w:val="Normal"/>
    <w:link w:val="Heading4Char"/>
    <w:qFormat/>
    <w:rsid w:val="00FD46BA"/>
    <w:pPr>
      <w:keepNext/>
      <w:jc w:val="right"/>
      <w:outlineLvl w:val="3"/>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991"/>
    <w:rPr>
      <w:rFonts w:ascii="Tahoma" w:hAnsi="Tahoma" w:cs="Tahoma"/>
      <w:sz w:val="16"/>
      <w:szCs w:val="16"/>
    </w:rPr>
  </w:style>
  <w:style w:type="character" w:customStyle="1" w:styleId="BalloonTextChar">
    <w:name w:val="Balloon Text Char"/>
    <w:basedOn w:val="DefaultParagraphFont"/>
    <w:link w:val="BalloonText"/>
    <w:uiPriority w:val="99"/>
    <w:semiHidden/>
    <w:rsid w:val="00BD1991"/>
    <w:rPr>
      <w:rFonts w:ascii="Tahoma" w:hAnsi="Tahoma" w:cs="Tahoma"/>
      <w:sz w:val="16"/>
      <w:szCs w:val="16"/>
    </w:rPr>
  </w:style>
  <w:style w:type="paragraph" w:styleId="Header">
    <w:name w:val="header"/>
    <w:basedOn w:val="Normal"/>
    <w:link w:val="HeaderChar"/>
    <w:uiPriority w:val="99"/>
    <w:unhideWhenUsed/>
    <w:rsid w:val="00085B73"/>
    <w:pPr>
      <w:tabs>
        <w:tab w:val="center" w:pos="4513"/>
        <w:tab w:val="right" w:pos="9026"/>
      </w:tabs>
    </w:pPr>
  </w:style>
  <w:style w:type="character" w:customStyle="1" w:styleId="HeaderChar">
    <w:name w:val="Header Char"/>
    <w:basedOn w:val="DefaultParagraphFont"/>
    <w:link w:val="Header"/>
    <w:uiPriority w:val="99"/>
    <w:rsid w:val="00085B73"/>
  </w:style>
  <w:style w:type="paragraph" w:styleId="Footer">
    <w:name w:val="footer"/>
    <w:basedOn w:val="Normal"/>
    <w:link w:val="FooterChar"/>
    <w:uiPriority w:val="99"/>
    <w:unhideWhenUsed/>
    <w:rsid w:val="00085B73"/>
    <w:pPr>
      <w:tabs>
        <w:tab w:val="center" w:pos="4513"/>
        <w:tab w:val="right" w:pos="9026"/>
      </w:tabs>
    </w:pPr>
  </w:style>
  <w:style w:type="character" w:customStyle="1" w:styleId="FooterChar">
    <w:name w:val="Footer Char"/>
    <w:basedOn w:val="DefaultParagraphFont"/>
    <w:link w:val="Footer"/>
    <w:uiPriority w:val="99"/>
    <w:rsid w:val="00085B73"/>
  </w:style>
  <w:style w:type="character" w:customStyle="1" w:styleId="Heading3Char">
    <w:name w:val="Heading 3 Char"/>
    <w:basedOn w:val="DefaultParagraphFont"/>
    <w:link w:val="Heading3"/>
    <w:rsid w:val="00FD46BA"/>
    <w:rPr>
      <w:rFonts w:ascii="Garamond" w:eastAsia="Times New Roman" w:hAnsi="Garamond" w:cs="Times New Roman"/>
      <w:b/>
      <w:sz w:val="28"/>
      <w:szCs w:val="20"/>
      <w:u w:val="single"/>
      <w:lang w:val="en-US"/>
    </w:rPr>
  </w:style>
  <w:style w:type="character" w:customStyle="1" w:styleId="Heading4Char">
    <w:name w:val="Heading 4 Char"/>
    <w:basedOn w:val="DefaultParagraphFont"/>
    <w:link w:val="Heading4"/>
    <w:rsid w:val="00FD46BA"/>
    <w:rPr>
      <w:rFonts w:ascii="Garamond" w:eastAsia="Times New Roman" w:hAnsi="Garamond" w:cs="Times New Roman"/>
      <w:b/>
      <w:sz w:val="28"/>
      <w:szCs w:val="20"/>
    </w:rPr>
  </w:style>
  <w:style w:type="paragraph" w:styleId="BodyText2">
    <w:name w:val="Body Text 2"/>
    <w:basedOn w:val="Normal"/>
    <w:link w:val="BodyText2Char"/>
    <w:rsid w:val="00FD46BA"/>
    <w:rPr>
      <w:rFonts w:ascii="Garamond" w:eastAsia="Times New Roman" w:hAnsi="Garamond" w:cs="Times New Roman"/>
      <w:b/>
      <w:sz w:val="28"/>
      <w:szCs w:val="20"/>
    </w:rPr>
  </w:style>
  <w:style w:type="character" w:customStyle="1" w:styleId="BodyText2Char">
    <w:name w:val="Body Text 2 Char"/>
    <w:basedOn w:val="DefaultParagraphFont"/>
    <w:link w:val="BodyText2"/>
    <w:rsid w:val="00FD46BA"/>
    <w:rPr>
      <w:rFonts w:ascii="Garamond" w:eastAsia="Times New Roman" w:hAnsi="Garamond" w:cs="Times New Roman"/>
      <w:b/>
      <w:sz w:val="28"/>
      <w:szCs w:val="20"/>
    </w:rPr>
  </w:style>
  <w:style w:type="paragraph" w:styleId="ListParagraph">
    <w:name w:val="List Paragraph"/>
    <w:basedOn w:val="Normal"/>
    <w:uiPriority w:val="34"/>
    <w:qFormat/>
    <w:rsid w:val="00FD46BA"/>
    <w:pPr>
      <w:ind w:left="720"/>
    </w:pPr>
    <w:rPr>
      <w:rFonts w:ascii="Garamond" w:eastAsia="Times New Roman" w:hAnsi="Garamond" w:cs="Times New Roman"/>
      <w:sz w:val="28"/>
      <w:szCs w:val="20"/>
    </w:rPr>
  </w:style>
  <w:style w:type="character" w:styleId="CommentReference">
    <w:name w:val="annotation reference"/>
    <w:basedOn w:val="DefaultParagraphFont"/>
    <w:uiPriority w:val="99"/>
    <w:semiHidden/>
    <w:unhideWhenUsed/>
    <w:rsid w:val="00CD6EC1"/>
    <w:rPr>
      <w:sz w:val="16"/>
      <w:szCs w:val="16"/>
    </w:rPr>
  </w:style>
  <w:style w:type="paragraph" w:styleId="CommentText">
    <w:name w:val="annotation text"/>
    <w:basedOn w:val="Normal"/>
    <w:link w:val="CommentTextChar"/>
    <w:uiPriority w:val="99"/>
    <w:semiHidden/>
    <w:unhideWhenUsed/>
    <w:rsid w:val="00CD6EC1"/>
    <w:rPr>
      <w:sz w:val="20"/>
      <w:szCs w:val="20"/>
    </w:rPr>
  </w:style>
  <w:style w:type="character" w:customStyle="1" w:styleId="CommentTextChar">
    <w:name w:val="Comment Text Char"/>
    <w:basedOn w:val="DefaultParagraphFont"/>
    <w:link w:val="CommentText"/>
    <w:uiPriority w:val="99"/>
    <w:semiHidden/>
    <w:rsid w:val="00CD6EC1"/>
    <w:rPr>
      <w:sz w:val="20"/>
      <w:szCs w:val="20"/>
    </w:rPr>
  </w:style>
  <w:style w:type="paragraph" w:styleId="CommentSubject">
    <w:name w:val="annotation subject"/>
    <w:basedOn w:val="CommentText"/>
    <w:next w:val="CommentText"/>
    <w:link w:val="CommentSubjectChar"/>
    <w:uiPriority w:val="99"/>
    <w:semiHidden/>
    <w:unhideWhenUsed/>
    <w:rsid w:val="00CD6EC1"/>
    <w:rPr>
      <w:b/>
      <w:bCs/>
    </w:rPr>
  </w:style>
  <w:style w:type="character" w:customStyle="1" w:styleId="CommentSubjectChar">
    <w:name w:val="Comment Subject Char"/>
    <w:basedOn w:val="CommentTextChar"/>
    <w:link w:val="CommentSubject"/>
    <w:uiPriority w:val="99"/>
    <w:semiHidden/>
    <w:rsid w:val="00CD6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Bateman</dc:creator>
  <cp:lastModifiedBy>Heather Cavanagh</cp:lastModifiedBy>
  <cp:revision>4</cp:revision>
  <cp:lastPrinted>2018-10-01T14:08:00Z</cp:lastPrinted>
  <dcterms:created xsi:type="dcterms:W3CDTF">2022-04-05T10:25:00Z</dcterms:created>
  <dcterms:modified xsi:type="dcterms:W3CDTF">2022-04-05T10:27:00Z</dcterms:modified>
</cp:coreProperties>
</file>